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8C" w:rsidRDefault="00BA4ACD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>
        <w:rPr>
          <w:rFonts w:ascii="Times New Roman" w:hAnsi="Times New Roman"/>
          <w:b/>
          <w:color w:val="000000"/>
          <w:sz w:val="28"/>
          <w:lang w:val="kk-KZ"/>
        </w:rPr>
        <w:t>«ОҢТҮСТІК ҚАЗАҚСТАН МЕДИЦИНА АКАДЕМИЯСЫ</w:t>
      </w:r>
      <w:r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  <w:lang w:val="kk-KZ"/>
        </w:rPr>
        <w:t xml:space="preserve"> АҚ</w:t>
      </w:r>
    </w:p>
    <w:p w:rsidR="0027718C" w:rsidRPr="0043302E" w:rsidRDefault="0027718C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 w:rsidRPr="0043302E">
        <w:rPr>
          <w:rFonts w:ascii="Times New Roman" w:hAnsi="Times New Roman"/>
          <w:b/>
          <w:color w:val="000000"/>
          <w:sz w:val="28"/>
          <w:lang w:val="kk-KZ"/>
        </w:rPr>
        <w:t>Халықаралық рецензияланатын басылымдағы жарияланымдар тізімі</w:t>
      </w:r>
    </w:p>
    <w:p w:rsidR="0027718C" w:rsidRPr="0043302E" w:rsidRDefault="0027718C" w:rsidP="0027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</w:p>
    <w:p w:rsidR="0027718C" w:rsidRPr="00BC2C29" w:rsidRDefault="0027718C" w:rsidP="0027718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3302E">
        <w:rPr>
          <w:rFonts w:ascii="Times New Roman" w:hAnsi="Times New Roman"/>
          <w:color w:val="000000"/>
          <w:sz w:val="24"/>
          <w:lang w:val="kk-KZ"/>
        </w:rPr>
        <w:t xml:space="preserve">      </w:t>
      </w:r>
      <w:proofErr w:type="spellStart"/>
      <w:r w:rsidRPr="00BC2C29">
        <w:rPr>
          <w:rFonts w:ascii="Times New Roman" w:hAnsi="Times New Roman"/>
          <w:color w:val="000000"/>
          <w:sz w:val="24"/>
        </w:rPr>
        <w:t>Үміткердің</w:t>
      </w:r>
      <w:proofErr w:type="spellEnd"/>
      <w:r w:rsidRPr="00BC2C29">
        <w:rPr>
          <w:rFonts w:ascii="Times New Roman" w:hAnsi="Times New Roman"/>
          <w:color w:val="000000"/>
          <w:sz w:val="24"/>
        </w:rPr>
        <w:t xml:space="preserve"> АЖТ </w:t>
      </w:r>
      <w:r w:rsidRPr="00D277D3">
        <w:rPr>
          <w:rFonts w:ascii="Times New Roman" w:hAnsi="Times New Roman"/>
          <w:b/>
          <w:sz w:val="24"/>
          <w:szCs w:val="24"/>
          <w:lang w:val="kk-KZ"/>
        </w:rPr>
        <w:t>Кульмирзаев</w:t>
      </w:r>
      <w:r w:rsidRPr="00D277D3">
        <w:rPr>
          <w:rFonts w:ascii="Times New Roman" w:hAnsi="Times New Roman"/>
          <w:b/>
          <w:sz w:val="24"/>
          <w:szCs w:val="24"/>
        </w:rPr>
        <w:t>а</w:t>
      </w:r>
      <w:r w:rsidRPr="00D277D3">
        <w:rPr>
          <w:rFonts w:ascii="Times New Roman" w:hAnsi="Times New Roman"/>
          <w:b/>
          <w:sz w:val="24"/>
          <w:szCs w:val="24"/>
          <w:lang w:val="kk-KZ"/>
        </w:rPr>
        <w:t xml:space="preserve"> Дарияна Муратовна</w:t>
      </w:r>
    </w:p>
    <w:p w:rsidR="0027718C" w:rsidRPr="00BC2C29" w:rsidRDefault="0027718C" w:rsidP="0027718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C2C29">
        <w:rPr>
          <w:rFonts w:ascii="Times New Roman" w:hAnsi="Times New Roman"/>
          <w:color w:val="000000"/>
          <w:sz w:val="24"/>
        </w:rPr>
        <w:t xml:space="preserve">      </w:t>
      </w:r>
      <w:proofErr w:type="spellStart"/>
      <w:r w:rsidRPr="00BC2C29">
        <w:rPr>
          <w:rFonts w:ascii="Times New Roman" w:hAnsi="Times New Roman"/>
          <w:color w:val="000000"/>
          <w:sz w:val="24"/>
        </w:rPr>
        <w:t>Автордың</w:t>
      </w:r>
      <w:proofErr w:type="spellEnd"/>
      <w:r w:rsidRPr="00BC2C29">
        <w:rPr>
          <w:rFonts w:ascii="Times New Roman" w:hAnsi="Times New Roman"/>
          <w:color w:val="000000"/>
          <w:sz w:val="24"/>
        </w:rPr>
        <w:t xml:space="preserve"> идентификаторы (</w:t>
      </w:r>
      <w:proofErr w:type="spellStart"/>
      <w:r w:rsidRPr="00BC2C29">
        <w:rPr>
          <w:rFonts w:ascii="Times New Roman" w:hAnsi="Times New Roman"/>
          <w:color w:val="000000"/>
          <w:sz w:val="24"/>
        </w:rPr>
        <w:t>болған</w:t>
      </w:r>
      <w:proofErr w:type="spellEnd"/>
      <w:r w:rsidRPr="00BC2C2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C2C29">
        <w:rPr>
          <w:rFonts w:ascii="Times New Roman" w:hAnsi="Times New Roman"/>
          <w:color w:val="000000"/>
          <w:sz w:val="24"/>
        </w:rPr>
        <w:t>жағдайда</w:t>
      </w:r>
      <w:proofErr w:type="spellEnd"/>
      <w:r w:rsidRPr="00BC2C29">
        <w:rPr>
          <w:rFonts w:ascii="Times New Roman" w:hAnsi="Times New Roman"/>
          <w:color w:val="000000"/>
          <w:sz w:val="24"/>
        </w:rPr>
        <w:t>):</w:t>
      </w:r>
    </w:p>
    <w:p w:rsidR="0027718C" w:rsidRPr="00BD4A2E" w:rsidRDefault="0027718C" w:rsidP="002771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BC2C29">
        <w:rPr>
          <w:rFonts w:ascii="Times New Roman" w:hAnsi="Times New Roman"/>
          <w:color w:val="000000"/>
          <w:sz w:val="24"/>
          <w:lang w:val="en-US"/>
        </w:rPr>
        <w:t>     </w:t>
      </w:r>
      <w:r w:rsidRPr="00AF285E">
        <w:rPr>
          <w:rFonts w:ascii="Times New Roman" w:hAnsi="Times New Roman"/>
          <w:color w:val="000000"/>
          <w:sz w:val="24"/>
        </w:rPr>
        <w:t xml:space="preserve"> </w:t>
      </w:r>
      <w:r w:rsidRPr="00BC2C29">
        <w:rPr>
          <w:rFonts w:ascii="Times New Roman" w:hAnsi="Times New Roman"/>
          <w:color w:val="000000"/>
          <w:sz w:val="24"/>
          <w:lang w:val="en-US"/>
        </w:rPr>
        <w:t>Scopus</w:t>
      </w:r>
      <w:r w:rsidRPr="00BD4A2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BC2C29">
        <w:rPr>
          <w:rFonts w:ascii="Times New Roman" w:hAnsi="Times New Roman"/>
          <w:color w:val="000000"/>
          <w:sz w:val="24"/>
          <w:lang w:val="en-US"/>
        </w:rPr>
        <w:t>Author</w:t>
      </w:r>
      <w:r w:rsidRPr="00BD4A2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BC2C29">
        <w:rPr>
          <w:rFonts w:ascii="Times New Roman" w:hAnsi="Times New Roman"/>
          <w:color w:val="000000"/>
          <w:sz w:val="24"/>
          <w:lang w:val="en-US"/>
        </w:rPr>
        <w:t>ID</w:t>
      </w:r>
      <w:r w:rsidRPr="00BD4A2E">
        <w:rPr>
          <w:rFonts w:ascii="Times New Roman" w:hAnsi="Times New Roman"/>
          <w:color w:val="000000"/>
          <w:sz w:val="24"/>
          <w:lang w:val="en-US"/>
        </w:rPr>
        <w:t xml:space="preserve">: </w:t>
      </w:r>
      <w:r w:rsidRPr="0092382F">
        <w:rPr>
          <w:rFonts w:ascii="Times New Roman" w:hAnsi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56049798700</w:t>
      </w:r>
      <w:r w:rsidRPr="00BD4A2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 </w:t>
      </w:r>
    </w:p>
    <w:p w:rsidR="0027718C" w:rsidRPr="00BC2C29" w:rsidRDefault="0027718C" w:rsidP="0027718C">
      <w:pPr>
        <w:spacing w:after="0" w:line="240" w:lineRule="auto"/>
        <w:jc w:val="both"/>
        <w:rPr>
          <w:sz w:val="20"/>
          <w:lang w:val="en-US"/>
        </w:rPr>
      </w:pPr>
      <w:r w:rsidRPr="00BC2C29">
        <w:rPr>
          <w:rFonts w:ascii="Times New Roman"/>
          <w:color w:val="000000"/>
          <w:sz w:val="24"/>
          <w:lang w:val="en-US"/>
        </w:rPr>
        <w:t>     </w:t>
      </w:r>
      <w:r w:rsidRPr="00BD4A2E">
        <w:rPr>
          <w:rFonts w:ascii="Times New Roman"/>
          <w:color w:val="000000"/>
          <w:sz w:val="24"/>
          <w:lang w:val="en-US"/>
        </w:rPr>
        <w:t xml:space="preserve"> </w:t>
      </w:r>
      <w:r w:rsidRPr="00BC2C29">
        <w:rPr>
          <w:rFonts w:ascii="Times New Roman"/>
          <w:color w:val="000000"/>
          <w:sz w:val="24"/>
          <w:lang w:val="en-US"/>
        </w:rPr>
        <w:t>Web of Science Researcher ID:</w:t>
      </w:r>
      <w:r>
        <w:rPr>
          <w:rFonts w:ascii="Times New Roman"/>
          <w:color w:val="000000"/>
          <w:sz w:val="24"/>
          <w:lang w:val="en-US"/>
        </w:rPr>
        <w:t xml:space="preserve"> </w:t>
      </w:r>
      <w:r w:rsidR="002E11AB">
        <w:fldChar w:fldCharType="begin"/>
      </w:r>
      <w:r w:rsidR="002E11AB" w:rsidRPr="002E11AB">
        <w:rPr>
          <w:lang w:val="en-US"/>
        </w:rPr>
        <w:instrText xml:space="preserve"> HYPERLINK "https://publons.com/researcher/AAO-6939-2021" \t "_blank" </w:instrText>
      </w:r>
      <w:r w:rsidR="002E11AB">
        <w:fldChar w:fldCharType="separate"/>
      </w:r>
      <w:r w:rsidRPr="00D277D3">
        <w:rPr>
          <w:rFonts w:ascii="Times New Roman" w:eastAsia="Arial Unicode MS" w:hAnsi="Times New Roman"/>
          <w:sz w:val="24"/>
          <w:szCs w:val="24"/>
          <w:u w:val="single"/>
          <w:lang w:val="en-US"/>
        </w:rPr>
        <w:t>AAO</w:t>
      </w:r>
      <w:r w:rsidRPr="00BC2C29">
        <w:rPr>
          <w:rFonts w:ascii="Times New Roman" w:eastAsia="Arial Unicode MS" w:hAnsi="Times New Roman"/>
          <w:sz w:val="24"/>
          <w:szCs w:val="24"/>
          <w:u w:val="single"/>
          <w:lang w:val="en-US"/>
        </w:rPr>
        <w:t>-6939-2021</w:t>
      </w:r>
      <w:r w:rsidR="002E11AB">
        <w:rPr>
          <w:rFonts w:ascii="Times New Roman" w:eastAsia="Arial Unicode MS" w:hAnsi="Times New Roman"/>
          <w:sz w:val="24"/>
          <w:szCs w:val="24"/>
          <w:u w:val="single"/>
          <w:lang w:val="en-US"/>
        </w:rPr>
        <w:fldChar w:fldCharType="end"/>
      </w:r>
    </w:p>
    <w:p w:rsidR="0027718C" w:rsidRDefault="0027718C" w:rsidP="0027718C">
      <w:pPr>
        <w:spacing w:after="0" w:line="240" w:lineRule="auto"/>
        <w:jc w:val="both"/>
        <w:rPr>
          <w:rStyle w:val="a8"/>
          <w:rFonts w:ascii="Times New Roman" w:hAnsi="Times New Roman"/>
          <w:color w:val="000000"/>
          <w:spacing w:val="8"/>
          <w:sz w:val="24"/>
          <w:szCs w:val="24"/>
          <w:u w:val="single"/>
          <w:shd w:val="clear" w:color="auto" w:fill="FFFFFF"/>
          <w:lang w:val="en-US"/>
        </w:rPr>
      </w:pPr>
      <w:r w:rsidRPr="00BC2C29">
        <w:rPr>
          <w:rFonts w:ascii="Times New Roman"/>
          <w:color w:val="000000"/>
          <w:sz w:val="24"/>
          <w:lang w:val="en-US"/>
        </w:rPr>
        <w:t>     </w:t>
      </w:r>
      <w:r w:rsidRPr="00BC2C29">
        <w:rPr>
          <w:rFonts w:ascii="Times New Roman"/>
          <w:color w:val="000000"/>
          <w:sz w:val="24"/>
          <w:lang w:val="en-US"/>
        </w:rPr>
        <w:t xml:space="preserve"> </w:t>
      </w:r>
      <w:r w:rsidRPr="008F1DD2">
        <w:rPr>
          <w:rFonts w:ascii="Times New Roman"/>
          <w:color w:val="000000"/>
          <w:sz w:val="24"/>
          <w:lang w:val="en-US"/>
        </w:rPr>
        <w:t xml:space="preserve">ORCID: </w:t>
      </w:r>
      <w:hyperlink r:id="rId4" w:history="1">
        <w:r w:rsidR="008F1DD2" w:rsidRPr="00AC69E4">
          <w:rPr>
            <w:rStyle w:val="a3"/>
            <w:spacing w:val="8"/>
            <w:sz w:val="24"/>
            <w:szCs w:val="24"/>
            <w:shd w:val="clear" w:color="auto" w:fill="FFFFFF"/>
            <w:lang w:val="en-US"/>
          </w:rPr>
          <w:t>https://orcid.org/0000-0001-8174-0171</w:t>
        </w:r>
      </w:hyperlink>
    </w:p>
    <w:p w:rsidR="0027718C" w:rsidRDefault="0027718C" w:rsidP="0027718C">
      <w:pPr>
        <w:spacing w:after="0" w:line="240" w:lineRule="auto"/>
        <w:jc w:val="both"/>
        <w:rPr>
          <w:rStyle w:val="a8"/>
          <w:rFonts w:ascii="Times New Roman" w:hAnsi="Times New Roman"/>
          <w:color w:val="000000"/>
          <w:spacing w:val="8"/>
          <w:sz w:val="24"/>
          <w:szCs w:val="24"/>
          <w:u w:val="single"/>
          <w:shd w:val="clear" w:color="auto" w:fill="FFFFFF"/>
          <w:lang w:val="en-US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1274"/>
        <w:gridCol w:w="1983"/>
        <w:gridCol w:w="2127"/>
        <w:gridCol w:w="1418"/>
        <w:gridCol w:w="2127"/>
        <w:gridCol w:w="2268"/>
        <w:gridCol w:w="1277"/>
      </w:tblGrid>
      <w:tr w:rsidR="0027718C" w:rsidRPr="0027718C" w:rsidTr="00081C8B">
        <w:trPr>
          <w:trHeight w:val="30"/>
        </w:trPr>
        <w:tc>
          <w:tcPr>
            <w:tcW w:w="1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№ р/н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Жарияланымның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Жарияланым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мақала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,,</w:t>
            </w:r>
            <w:proofErr w:type="gram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шолу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proofErr w:type="gram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),DOI</w:t>
            </w:r>
            <w:proofErr w:type="gramEnd"/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деректорі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теңавтор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27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27718C" w:rsidRPr="0027718C" w:rsidTr="00081C8B">
        <w:trPr>
          <w:trHeight w:val="30"/>
        </w:trPr>
        <w:tc>
          <w:tcPr>
            <w:tcW w:w="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DE4022" w:rsidRPr="00DE4022" w:rsidTr="00DE4022">
        <w:trPr>
          <w:trHeight w:val="30"/>
        </w:trPr>
        <w:tc>
          <w:tcPr>
            <w:tcW w:w="5000" w:type="pct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022" w:rsidRPr="00DE4022" w:rsidRDefault="00DE4022" w:rsidP="00DE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E402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Халықаралық рецензияланатын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ғылыми</w:t>
            </w:r>
            <w:r w:rsidRPr="00DE402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журналдардағы мақалалар</w:t>
            </w:r>
          </w:p>
        </w:tc>
      </w:tr>
      <w:tr w:rsidR="0027718C" w:rsidRPr="0027718C" w:rsidTr="00081C8B">
        <w:trPr>
          <w:trHeight w:val="30"/>
        </w:trPr>
        <w:tc>
          <w:tcPr>
            <w:tcW w:w="1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Epidemiological assessment of Leukemia in Kazakhstan, 2003-2012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6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Default="0027718C" w:rsidP="0027718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Asian Pacific Journal of Cancer Prevention. 2014; 15(16):6969-6972.</w:t>
            </w:r>
          </w:p>
          <w:p w:rsidR="004E4D8F" w:rsidRDefault="004E4D8F" w:rsidP="004E4D8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ISSN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: 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1513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-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7368</w:t>
            </w:r>
          </w:p>
          <w:p w:rsidR="004E4D8F" w:rsidRPr="0027718C" w:rsidRDefault="00600622" w:rsidP="004E4D8F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 w:rsidR="004E4D8F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ISSN: 2476-</w:t>
            </w:r>
            <w:r w:rsidR="004E4D8F" w:rsidRPr="00B659E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762</w:t>
            </w:r>
            <w:r w:rsidR="004E4D8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</w:t>
            </w:r>
          </w:p>
          <w:p w:rsidR="0027718C" w:rsidRDefault="0027718C" w:rsidP="0027718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  <w:p w:rsidR="00B66BDC" w:rsidRPr="0010685F" w:rsidRDefault="002E11AB" w:rsidP="0010685F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"https://doi.org/10.7314/apjcp.2014.15.16.6969" </w:instrText>
            </w:r>
            <w:r>
              <w:fldChar w:fldCharType="separate"/>
            </w:r>
            <w:r w:rsidR="0010685F" w:rsidRPr="006040F7">
              <w:rPr>
                <w:rStyle w:val="a3"/>
                <w:rFonts w:eastAsiaTheme="minorHAnsi"/>
                <w:bCs/>
                <w:sz w:val="24"/>
                <w:szCs w:val="24"/>
                <w:lang w:val="en-US" w:eastAsia="en-US"/>
              </w:rPr>
              <w:t>https://doi.org/10.7314/apjcp.2014.15.16.6969</w:t>
            </w:r>
            <w:r>
              <w:rPr>
                <w:rStyle w:val="a3"/>
                <w:rFonts w:eastAsiaTheme="minorHAnsi"/>
                <w:bCs/>
                <w:sz w:val="24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2014 Impact Factor = 2.514</w:t>
            </w: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Q2</w:t>
            </w: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0.729</w:t>
            </w: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(Public health, environmental and occupational health)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2014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: 3.1</w:t>
            </w:r>
          </w:p>
          <w:p w:rsidR="0027718C" w:rsidRPr="0027718C" w:rsidRDefault="00B56F87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7718C"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71% </w:t>
            </w: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77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7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771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x-none"/>
              </w:rPr>
            </w:pP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Nurbek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Igissinov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7718C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val="x-none" w:eastAsia="x-none"/>
              </w:rPr>
              <w:t>Dariyana</w:t>
            </w:r>
            <w:proofErr w:type="spellEnd"/>
            <w:r w:rsidRPr="0027718C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val="x-none" w:eastAsia="x-none"/>
              </w:rPr>
              <w:t>Kulmirzayeva</w:t>
            </w:r>
            <w:proofErr w:type="spellEnd"/>
            <w:r w:rsidRPr="0027718C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 w:eastAsia="x-none"/>
              </w:rPr>
              <w:t>,</w:t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Malcolm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A.Moore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en-US" w:eastAsia="x-none"/>
              </w:rPr>
              <w:t>,</w:t>
            </w:r>
            <w:r w:rsidRPr="0027718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Saginbek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Igissinov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Gulnara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Baidosova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Gulnur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Akpolatova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Zhanar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Bukeyeva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Yelvira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Omralina</w:t>
            </w:r>
            <w:proofErr w:type="spellEnd"/>
          </w:p>
        </w:tc>
        <w:tc>
          <w:tcPr>
            <w:tcW w:w="4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7718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Бірліскен автор</w:t>
            </w:r>
          </w:p>
          <w:p w:rsidR="0027718C" w:rsidRPr="0027718C" w:rsidRDefault="0027718C" w:rsidP="0027718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18C" w:rsidRPr="00013DB9" w:rsidRDefault="0027718C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p w:rsidR="00DF5277" w:rsidRDefault="00DF5277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  <w:br w:type="page"/>
      </w:r>
    </w:p>
    <w:p w:rsidR="00B66BDC" w:rsidRPr="0027718C" w:rsidRDefault="00B66BDC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0"/>
          <w:szCs w:val="24"/>
          <w:shd w:val="clear" w:color="auto" w:fill="FFFFFF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04"/>
        <w:gridCol w:w="1274"/>
        <w:gridCol w:w="1986"/>
        <w:gridCol w:w="2127"/>
        <w:gridCol w:w="1418"/>
        <w:gridCol w:w="1700"/>
        <w:gridCol w:w="2698"/>
        <w:gridCol w:w="1271"/>
      </w:tblGrid>
      <w:tr w:rsidR="00105C47" w:rsidRPr="0027718C" w:rsidTr="00105C47">
        <w:trPr>
          <w:trHeight w:val="30"/>
        </w:trPr>
        <w:tc>
          <w:tcPr>
            <w:tcW w:w="1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105C47" w:rsidRPr="0027718C" w:rsidTr="00105C47">
        <w:trPr>
          <w:trHeight w:val="30"/>
        </w:trPr>
        <w:tc>
          <w:tcPr>
            <w:tcW w:w="1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E11AB" w:rsidP="0028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"https://www.ncbi.nlm.nih.gov/pubmed/27797260" </w:instrText>
            </w:r>
            <w:r>
              <w:fldChar w:fldCharType="separate"/>
            </w:r>
            <w:r w:rsidR="0027718C"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Component Analysis of Laryngeal Cancer Incidence Dynamics in Kazakhstan from 1999 to 2014.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Default="0027718C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Asian Pacific Journal of Cancer Prevention. 2016</w:t>
            </w:r>
            <w:proofErr w:type="gramStart"/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;</w:t>
            </w:r>
            <w:proofErr w:type="gramEnd"/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 17(9):4451-4456.</w:t>
            </w:r>
          </w:p>
          <w:p w:rsidR="00D818C8" w:rsidRDefault="00D818C8" w:rsidP="00D818C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ISSN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: 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1513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-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7368</w:t>
            </w:r>
          </w:p>
          <w:p w:rsidR="00D818C8" w:rsidRPr="0027718C" w:rsidRDefault="00600622" w:rsidP="00D818C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 w:rsidR="00D818C8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ISSN: 2476-</w:t>
            </w:r>
            <w:r w:rsidR="00D818C8" w:rsidRPr="00B659E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762</w:t>
            </w:r>
            <w:r w:rsidR="00D818C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</w:t>
            </w:r>
          </w:p>
          <w:p w:rsidR="0027718C" w:rsidRPr="0027718C" w:rsidRDefault="0027718C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  <w:p w:rsidR="00D818C8" w:rsidRPr="0027718C" w:rsidRDefault="0027718C" w:rsidP="00284BE2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7718C">
              <w:rPr>
                <w:rFonts w:ascii="Times New Roman" w:eastAsiaTheme="minorHAnsi" w:hAnsi="Times New Roman"/>
                <w:kern w:val="36"/>
                <w:sz w:val="24"/>
                <w:szCs w:val="24"/>
                <w:lang w:val="en-US" w:eastAsia="en-US"/>
              </w:rPr>
              <w:t>doi:</w:t>
            </w:r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http</w:t>
            </w:r>
            <w:proofErr w:type="spellEnd"/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://dx.doi.org/10.7314/APJCP.2016.17.9.4451</w:t>
            </w:r>
          </w:p>
          <w:p w:rsidR="0027718C" w:rsidRPr="0027718C" w:rsidRDefault="0027718C" w:rsidP="00284BE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E11AB" w:rsidP="00284BE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"https://journal.waocp.org/article_38776_3050ed7deb064b01c31aae3f305b5709.pdf" </w:instrText>
            </w:r>
            <w:r>
              <w:fldChar w:fldCharType="separate"/>
            </w:r>
            <w:r w:rsidR="0027718C" w:rsidRPr="0027718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https://journal.waocp.org/article_38776_3050ed7deb064b01c31aae3f305b5709.pdf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2016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Q2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0.775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2016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: 4.3</w:t>
            </w:r>
          </w:p>
          <w:p w:rsidR="0027718C" w:rsidRPr="0027718C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7718C"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84%</w:t>
            </w:r>
          </w:p>
          <w:p w:rsidR="00B56F87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89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E11AB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"https://www.ncbi.nlm.nih.gov/pubmed/?term=Zatonskikh%20V%5BAuthor%5D&amp;cauthor=true&amp;cauthor_uid=27797260"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Zatonskikh</w:t>
            </w:r>
            <w:proofErr w:type="spellEnd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V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 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"https://www.ncbi.nlm.nih.gov/pubmed/?term=Igissinov%20N%5BAuthor%5D&amp;cauthor=true&amp;cauthor_uid=27797260"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Igissinov</w:t>
            </w:r>
            <w:proofErr w:type="spellEnd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N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</w:t>
            </w:r>
          </w:p>
          <w:p w:rsidR="0027718C" w:rsidRPr="0027718C" w:rsidRDefault="0027718C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"https://www.ncbi.nlm.nih.gov/pubmed/?term=Igissinov%20S%5BAuthor%5D&amp;cauthor=true&amp;cauthor_uid=27797260" </w:instrText>
            </w:r>
            <w:r w:rsidR="00054F7A">
              <w:fldChar w:fldCharType="separate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Igissinov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S</w:t>
            </w:r>
            <w:r w:rsidR="00054F7A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 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"https://www.ncbi.nlm.nih.gov/pubmed/?term=Igissinova%20G%5BAuthor%5D&amp;cauthor=true&amp;cauthor_uid=27797260"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Igissinova</w:t>
            </w:r>
            <w:proofErr w:type="spellEnd"/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G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</w:t>
            </w:r>
          </w:p>
          <w:p w:rsidR="0027718C" w:rsidRPr="0027718C" w:rsidRDefault="0027718C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"https://www.ncbi.nlm.nih.gov/pubmed/?term=Bilyalova%20Z%5BAuthor%5D&amp;cauthor=true&amp;cauthor_uid=27797260" </w:instrText>
            </w:r>
            <w:r w:rsidR="00054F7A">
              <w:fldChar w:fldCharType="separate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Bilyalova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Z</w:t>
            </w:r>
            <w:r w:rsidR="00054F7A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 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hyperlink r:id="rId5" w:history="1">
              <w:proofErr w:type="spellStart"/>
              <w:r w:rsidR="0027718C" w:rsidRPr="0027718C">
                <w:rPr>
                  <w:rFonts w:ascii="Times New Roman" w:eastAsia="Calibri" w:hAnsi="Times New Roman"/>
                  <w:b/>
                  <w:bCs/>
                  <w:sz w:val="24"/>
                  <w:szCs w:val="24"/>
                  <w:u w:val="single"/>
                  <w:lang w:val="x-none" w:eastAsia="x-none"/>
                </w:rPr>
                <w:t>Kulmirzayeva</w:t>
              </w:r>
              <w:proofErr w:type="spellEnd"/>
              <w:r w:rsidR="0027718C" w:rsidRPr="0027718C">
                <w:rPr>
                  <w:rFonts w:ascii="Times New Roman" w:eastAsia="Calibri" w:hAnsi="Times New Roman"/>
                  <w:b/>
                  <w:bCs/>
                  <w:sz w:val="24"/>
                  <w:szCs w:val="24"/>
                  <w:u w:val="single"/>
                  <w:lang w:val="x-none" w:eastAsia="x-none"/>
                </w:rPr>
                <w:t> D</w:t>
              </w:r>
            </w:hyperlink>
            <w:r w:rsidR="0027718C"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,</w:t>
            </w:r>
          </w:p>
          <w:p w:rsidR="0027718C" w:rsidRPr="0027718C" w:rsidRDefault="0027718C" w:rsidP="00284BE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</w:pP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 </w:t>
            </w:r>
            <w:proofErr w:type="spellStart"/>
            <w:r w:rsidR="00054F7A">
              <w:fldChar w:fldCharType="begin"/>
            </w:r>
            <w:r w:rsidR="00054F7A" w:rsidRPr="0010685F">
              <w:rPr>
                <w:lang w:val="en-US"/>
              </w:rPr>
              <w:instrText xml:space="preserve"> HYPERLINK "https://www.ncbi.nlm.nih.gov/pubmed/?term=Venglovskiy%20A%5BAuthor%5D&amp;cauthor=true&amp;cauthor_uid=27797260" </w:instrText>
            </w:r>
            <w:r w:rsidR="00054F7A">
              <w:fldChar w:fldCharType="separate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Venglovskiy</w:t>
            </w:r>
            <w:proofErr w:type="spellEnd"/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 xml:space="preserve"> A</w:t>
            </w:r>
            <w:r w:rsidR="00054F7A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fldChar w:fldCharType="end"/>
            </w:r>
            <w:r w:rsidRPr="0027718C">
              <w:rPr>
                <w:rFonts w:ascii="Times New Roman" w:eastAsia="Calibri" w:hAnsi="Times New Roman"/>
                <w:bCs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Бірліскен автор</w:t>
            </w:r>
          </w:p>
          <w:p w:rsidR="0027718C" w:rsidRPr="0027718C" w:rsidRDefault="0027718C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5C47" w:rsidRPr="0027718C" w:rsidTr="00105C47">
        <w:trPr>
          <w:trHeight w:val="30"/>
        </w:trPr>
        <w:tc>
          <w:tcPr>
            <w:tcW w:w="1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Age and Spatial Peculiarities of Non-neoplastic Diseases of the Skin and Subcutaneous Tissue in Kazakhstan, 2003-2015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Iranian Journal of Public Health. 2017</w:t>
            </w:r>
            <w:proofErr w:type="gramStart"/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;</w:t>
            </w:r>
            <w:proofErr w:type="gramEnd"/>
            <w:r w:rsidRPr="0027718C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 46(11): 1572-1578.</w:t>
            </w:r>
          </w:p>
          <w:p w:rsidR="00600622" w:rsidRPr="00600622" w:rsidRDefault="00600622" w:rsidP="0060062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ISSN: </w:t>
            </w:r>
            <w:r w:rsidRPr="00654A17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2251-60</w:t>
            </w:r>
            <w:r w:rsidRPr="00DE402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85</w:t>
            </w:r>
          </w:p>
          <w:p w:rsidR="0027718C" w:rsidRDefault="00600622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 w:rsidR="00654A17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ISSN: </w:t>
            </w:r>
            <w:r w:rsidR="00654A17" w:rsidRPr="00654A17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2251-60</w:t>
            </w:r>
            <w:r w:rsidR="007B2257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93</w:t>
            </w:r>
          </w:p>
          <w:p w:rsidR="00600622" w:rsidRPr="00DE4022" w:rsidRDefault="00600622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  <w:p w:rsidR="0027718C" w:rsidRPr="00DE4022" w:rsidRDefault="002E11AB" w:rsidP="00284BE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"https://pmc.ncbi.nlm.nih.gov/articles/PMC5696698/pdf/IJPH-46-1572.pdf" </w:instrText>
            </w:r>
            <w:r>
              <w:fldChar w:fldCharType="separate"/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https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://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pmc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.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ncbi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.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nlm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.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nih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.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gov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/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articles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/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PMC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5696698/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pdf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/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IJPH</w:t>
            </w:r>
            <w:r w:rsidR="0027718C" w:rsidRPr="00DE4022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-46-1572.</w:t>
            </w:r>
            <w:r w:rsidR="0027718C" w:rsidRPr="0027718C"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t>pdf</w:t>
            </w:r>
            <w:r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  <w:u w:val="single"/>
                <w:lang w:val="en-US" w:eastAsia="en-US"/>
              </w:rPr>
              <w:fldChar w:fldCharType="end"/>
            </w:r>
          </w:p>
        </w:tc>
        <w:tc>
          <w:tcPr>
            <w:tcW w:w="70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2017 Impact Factor = 1.053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0.330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(Public health, environmental and occupational health)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2017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2.0 </w:t>
            </w:r>
            <w:r w:rsidR="00B56F87"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="00B56F87"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48%</w:t>
            </w:r>
          </w:p>
          <w:p w:rsidR="00B56F87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718C" w:rsidRPr="0027718C" w:rsidRDefault="0027718C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89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18C" w:rsidRPr="0027718C" w:rsidRDefault="002E11AB" w:rsidP="00284B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"https://www.ncbi.nlm.nih.gov/pubmed/?term=Igissinov%20N%5BAuthor%5D&amp;cauthor=true&amp;cauthor_uid=29167777"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Igissinov</w:t>
            </w:r>
            <w:proofErr w:type="spellEnd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  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"https://www.ncbi.nlm.nih.gov/pubmed/?term=Kulmirzayeva%20D%5BAuthor%5D&amp;cauthor=true&amp;cauthor_uid=29167777"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Kulmirzayeva</w:t>
            </w:r>
            <w:proofErr w:type="spellEnd"/>
            <w:r w:rsidR="0027718C" w:rsidRPr="002771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 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  </w:t>
            </w:r>
          </w:p>
          <w:p w:rsidR="00105C47" w:rsidRDefault="002E11AB" w:rsidP="00284B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"https://www.ncbi.nlm.nih.gov/pubmed/?term=Bilyalova%20Z%5BAuthor%5D&amp;cauthor=true&amp;cauthor_uid=29167777"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Bilyalova</w:t>
            </w:r>
            <w:proofErr w:type="spellEnd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Z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"https://www.ncbi.nlm.nih.gov/pubmed/?term=Akpolatova%20G%5BAuthor%5D&amp;cauthor=true&amp;cauthor_uid=29</w:instrText>
            </w:r>
            <w:r w:rsidRPr="002E11AB">
              <w:rPr>
                <w:lang w:val="en-US"/>
              </w:rPr>
              <w:instrText xml:space="preserve">167777" </w:instrText>
            </w:r>
            <w:r>
              <w:fldChar w:fldCharType="separate"/>
            </w:r>
            <w:proofErr w:type="spellStart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Akpolatova</w:t>
            </w:r>
            <w:proofErr w:type="spellEnd"/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 </w:t>
            </w:r>
          </w:p>
          <w:p w:rsidR="0027718C" w:rsidRPr="0027718C" w:rsidRDefault="002E11AB" w:rsidP="00284B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"https://www.ncbi.nlm.nih.gov/pubmed/?term=Mamyrbayeva%20M%5BAuthor%5D&amp;cauthor=true&amp;cauthor_uid=29167777" </w:instrText>
            </w:r>
            <w:r>
              <w:fldChar w:fldCharType="separate"/>
            </w:r>
            <w:proofErr w:type="spellStart"/>
            <w:r w:rsidR="0027718C" w:rsidRPr="00105C4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Mamyrbayeva</w:t>
            </w:r>
            <w:proofErr w:type="spellEnd"/>
            <w:r w:rsidR="0027718C" w:rsidRPr="00105C4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"https://www.ncbi.nlm.nih.gov/pubmed/?term=Zhumagaliyeva%20G%5BAuthor%5D&amp;cauthor=tru</w:instrText>
            </w:r>
            <w:r w:rsidRPr="002E11AB">
              <w:rPr>
                <w:lang w:val="en-US"/>
              </w:rPr>
              <w:instrText xml:space="preserve">e&amp;cauthor_uid=29167777" </w:instrText>
            </w:r>
            <w:r>
              <w:fldChar w:fldCharType="separate"/>
            </w:r>
            <w:proofErr w:type="spellStart"/>
            <w:r w:rsidR="0027718C" w:rsidRPr="00105C4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Zhumagaliyeva</w:t>
            </w:r>
            <w:proofErr w:type="spellEnd"/>
            <w:r w:rsidR="0027718C" w:rsidRPr="00105C4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="0027718C" w:rsidRPr="002771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27718C" w:rsidRPr="0027718C" w:rsidRDefault="0027718C" w:rsidP="00284B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18C" w:rsidRPr="0027718C" w:rsidRDefault="0027718C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Бірліскен автор</w:t>
            </w:r>
          </w:p>
          <w:p w:rsidR="0027718C" w:rsidRPr="0027718C" w:rsidRDefault="0027718C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7718C" w:rsidRPr="0027718C" w:rsidRDefault="0027718C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8"/>
          <w:szCs w:val="24"/>
          <w:shd w:val="clear" w:color="auto" w:fill="FFFFFF"/>
          <w:lang w:val="kk-KZ"/>
        </w:rPr>
      </w:pPr>
    </w:p>
    <w:p w:rsidR="0027718C" w:rsidRPr="0027718C" w:rsidRDefault="0027718C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8"/>
          <w:szCs w:val="24"/>
          <w:shd w:val="clear" w:color="auto" w:fill="FFFFFF"/>
          <w:lang w:val="kk-KZ"/>
        </w:rPr>
      </w:pPr>
    </w:p>
    <w:p w:rsidR="00081C8B" w:rsidRDefault="00081C8B" w:rsidP="0027718C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4"/>
          <w:shd w:val="clear" w:color="auto" w:fill="FFFFFF"/>
          <w:lang w:val="kk-KZ"/>
        </w:rPr>
        <w:br w:type="page"/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"/>
        <w:gridCol w:w="1724"/>
        <w:gridCol w:w="1418"/>
        <w:gridCol w:w="2124"/>
        <w:gridCol w:w="1700"/>
        <w:gridCol w:w="991"/>
        <w:gridCol w:w="1559"/>
        <w:gridCol w:w="3686"/>
        <w:gridCol w:w="1274"/>
      </w:tblGrid>
      <w:tr w:rsidR="00DE4022" w:rsidRPr="0027718C" w:rsidTr="00DF5277">
        <w:trPr>
          <w:trHeight w:val="30"/>
        </w:trPr>
        <w:tc>
          <w:tcPr>
            <w:tcW w:w="18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DE4022" w:rsidRPr="0027718C" w:rsidTr="00DF527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New trends cervical cancer incidence in Kazakhstan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</w:pPr>
            <w:r w:rsidRPr="0027718C"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  <w:t>Asian Pacific Journal of Cancer Prevention. 2021</w:t>
            </w:r>
            <w:proofErr w:type="gramStart"/>
            <w:r w:rsidRPr="0027718C"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  <w:t>;</w:t>
            </w:r>
            <w:proofErr w:type="gramEnd"/>
            <w:r w:rsidRPr="0027718C"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  <w:t xml:space="preserve"> 22(4):1295-1304.</w:t>
            </w:r>
          </w:p>
          <w:p w:rsidR="00600622" w:rsidRDefault="00600622" w:rsidP="0060062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ISSN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: 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1513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-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7368</w:t>
            </w:r>
          </w:p>
          <w:p w:rsidR="00600622" w:rsidRPr="0027718C" w:rsidRDefault="00600622" w:rsidP="0060062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ISSN: 2476-</w:t>
            </w:r>
            <w:r w:rsidRPr="00B659E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762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</w:t>
            </w:r>
          </w:p>
          <w:p w:rsidR="007B2257" w:rsidRDefault="007B225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</w:pPr>
          </w:p>
          <w:p w:rsidR="007B2257" w:rsidRDefault="002E11AB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"https://doi.org/10.31557/APJCP.2021.22.4.1295" </w:instrText>
            </w:r>
            <w:r>
              <w:fldChar w:fldCharType="separate"/>
            </w:r>
            <w:r w:rsidR="007B2257" w:rsidRPr="00AC69E4">
              <w:rPr>
                <w:rStyle w:val="a3"/>
                <w:kern w:val="36"/>
                <w:sz w:val="24"/>
                <w:szCs w:val="28"/>
                <w:lang w:val="en-US"/>
              </w:rPr>
              <w:t>https://doi.org/10.31557/APJCP.2021.22.4.1295</w:t>
            </w:r>
            <w:r>
              <w:rPr>
                <w:rStyle w:val="a3"/>
                <w:kern w:val="36"/>
                <w:sz w:val="24"/>
                <w:szCs w:val="28"/>
                <w:lang w:val="en-US"/>
              </w:rPr>
              <w:fldChar w:fldCharType="end"/>
            </w:r>
          </w:p>
          <w:p w:rsidR="007B2257" w:rsidRPr="0027718C" w:rsidRDefault="007B225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en-US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Q3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0.464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: 3.1</w:t>
            </w:r>
          </w:p>
          <w:p w:rsidR="00105C47" w:rsidRPr="0027718C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05C47"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57% 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Nurbek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Igissinov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Gulnur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Igissinova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Zhansaya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Telmanova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Zarina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Bilyalova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105C47">
              <w:rPr>
                <w:rFonts w:ascii="Times New Roman" w:hAnsi="Times New Roman"/>
                <w:b/>
                <w:color w:val="000000"/>
                <w:kern w:val="36"/>
                <w:sz w:val="24"/>
                <w:szCs w:val="28"/>
                <w:u w:val="single"/>
                <w:lang w:val="en-US"/>
              </w:rPr>
              <w:t>Dariyana</w:t>
            </w:r>
            <w:proofErr w:type="spellEnd"/>
            <w:r w:rsidRPr="00105C47">
              <w:rPr>
                <w:rFonts w:ascii="Times New Roman" w:hAnsi="Times New Roman"/>
                <w:b/>
                <w:color w:val="000000"/>
                <w:kern w:val="36"/>
                <w:sz w:val="24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105C47">
              <w:rPr>
                <w:rFonts w:ascii="Times New Roman" w:hAnsi="Times New Roman"/>
                <w:b/>
                <w:color w:val="000000"/>
                <w:kern w:val="36"/>
                <w:sz w:val="24"/>
                <w:szCs w:val="28"/>
                <w:u w:val="single"/>
                <w:lang w:val="en-US"/>
              </w:rPr>
              <w:t>Kulmirzayeva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Zhanar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Kozhakhmetova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Saltanat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Urazova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Dulat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Turebayev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Gaukhar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Nurtazinova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Ardak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Omarbekov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Aigul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Almabayeva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Zhanar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Bukeyeva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Dinara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Tarzhanova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Altyn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Moldabayeva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Marina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Zhanaliyeva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Ainagul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Kazbekova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Vladimir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Openko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Saken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Kozhakhmetov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, 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Yerlan</w:t>
            </w:r>
            <w:proofErr w:type="spellEnd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color w:val="000000"/>
                <w:kern w:val="36"/>
                <w:sz w:val="24"/>
                <w:szCs w:val="28"/>
                <w:lang w:val="en-US"/>
              </w:rPr>
              <w:t>Kuandykov</w:t>
            </w:r>
            <w:proofErr w:type="spell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  <w:lang w:val="kk-KZ"/>
              </w:rPr>
            </w:pPr>
          </w:p>
        </w:tc>
      </w:tr>
      <w:tr w:rsidR="00DE4022" w:rsidRPr="0027718C" w:rsidTr="00DF527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Trends of Colorectal Cancer Incidence in Kazakhstan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Default="00105C47" w:rsidP="00B659E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Asian Pacific Journal of Cancer Prevention. 2021</w:t>
            </w:r>
            <w:proofErr w:type="gramStart"/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;</w:t>
            </w:r>
            <w:proofErr w:type="gramEnd"/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22(10):3405-3415.</w:t>
            </w:r>
          </w:p>
          <w:p w:rsidR="00600622" w:rsidRDefault="00600622" w:rsidP="0060062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ISSN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: 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1513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-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7368</w:t>
            </w:r>
          </w:p>
          <w:p w:rsidR="00600622" w:rsidRPr="0027718C" w:rsidRDefault="00600622" w:rsidP="0060062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ISSN: 2476-</w:t>
            </w:r>
            <w:r w:rsidRPr="00B659E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762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</w:t>
            </w:r>
          </w:p>
          <w:p w:rsidR="00105C47" w:rsidRPr="0027718C" w:rsidRDefault="002E11AB" w:rsidP="00DF5277">
            <w:pPr>
              <w:shd w:val="clear" w:color="auto" w:fill="FFFFFF"/>
              <w:spacing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"https://doi.org/10.31557/APJCP.2021.22.10.3405" </w:instrText>
            </w:r>
            <w:r>
              <w:fldChar w:fldCharType="separate"/>
            </w:r>
            <w:r w:rsidR="005C5C7F" w:rsidRPr="00AC69E4">
              <w:rPr>
                <w:rStyle w:val="a3"/>
                <w:bCs/>
                <w:kern w:val="36"/>
                <w:sz w:val="24"/>
                <w:szCs w:val="24"/>
                <w:lang w:val="en-US"/>
              </w:rPr>
              <w:t>https://doi.org/10.31557/APJCP.2021.22.10.3405</w:t>
            </w:r>
            <w:r>
              <w:rPr>
                <w:rStyle w:val="a3"/>
                <w:bCs/>
                <w:kern w:val="36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Q3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0.464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: 3.1</w:t>
            </w:r>
          </w:p>
          <w:p w:rsidR="00105C47" w:rsidRPr="0027718C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05C47"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57% 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hyperlink r:id="rId6" w:history="1"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Dana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Mauyenova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"https://pubmed.ncbi.nlm.nih.gov/?term=Zhadykova+Y&amp;cauthor_id=34714614" </w:instrText>
            </w:r>
            <w:r w:rsidR="00054F7A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Yerkezhan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Zhadykova</w:t>
            </w:r>
            <w:proofErr w:type="spellEnd"/>
            <w:r w:rsidR="00054F7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</w:t>
            </w:r>
            <w:r w:rsidR="00DE402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</w:t>
            </w:r>
            <w:hyperlink r:id="rId7" w:history="1"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Arman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Khozhayev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</w:p>
          <w:p w:rsidR="00DF527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Dulat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Turebayev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CE7B30">
              <w:fldChar w:fldCharType="begin"/>
            </w:r>
            <w:r w:rsidR="00CE7B30" w:rsidRPr="00DF5277">
              <w:rPr>
                <w:lang w:val="en-US"/>
              </w:rPr>
              <w:instrText xml:space="preserve"> HYPERLINK "https://pubmed.ncbi.nlm.nih.gov/?term=Kulmirzayeva+D&amp;cauthor_id=34714614" </w:instrText>
            </w:r>
            <w:r w:rsidR="00CE7B30">
              <w:fldChar w:fldCharType="separate"/>
            </w:r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>Dariyana</w:t>
            </w:r>
            <w:proofErr w:type="spellEnd"/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>Kulmirzayeva</w:t>
            </w:r>
            <w:proofErr w:type="spellEnd"/>
            <w:r w:rsidR="00CE7B30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4416E5">
              <w:fldChar w:fldCharType="begin"/>
            </w:r>
            <w:r w:rsidR="004416E5" w:rsidRPr="004416E5">
              <w:rPr>
                <w:lang w:val="en-US"/>
              </w:rPr>
              <w:instrText xml:space="preserve"> HYPERLINK "https://pubmed.ncbi.nlm.nih.gov/?term=Urazova+S&amp;cauthor_id=34714614" </w:instrText>
            </w:r>
            <w:r w:rsidR="004416E5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Saltanat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Urazova</w:t>
            </w:r>
            <w:proofErr w:type="spellEnd"/>
            <w:r w:rsidR="004416E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"https://pubmed.ncbi.nlm.nih.gov/?term=Nurtazinova+G&amp;cauthor_id=34714614" </w:instrText>
            </w:r>
            <w:r w:rsidR="00054F7A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Gaukhar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Nurtazinova</w:t>
            </w:r>
            <w:proofErr w:type="spellEnd"/>
            <w:r w:rsidR="00054F7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</w:p>
          <w:p w:rsidR="00DF527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Yerlan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Kuandykov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"https://pubmed.ncbi.nlm.nih.gov/?term=Amanshayeva+A&amp;cauthor_id=34714614" </w:instrText>
            </w:r>
            <w:r w:rsidR="00054F7A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Akmaral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Amanshayeva</w:t>
            </w:r>
            <w:proofErr w:type="spellEnd"/>
            <w:r w:rsidR="00054F7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hyperlink r:id="rId10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Sauirbay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Sakhanov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</w:p>
          <w:p w:rsidR="00105C47" w:rsidRPr="00105C47" w:rsidRDefault="002E11AB" w:rsidP="00DF5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Zhanar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Bukeyeva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</w:t>
            </w:r>
            <w:r w:rsidR="00DF527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Vladimir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Openko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hyperlink r:id="rId13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Serikbay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Orazbayev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</w:t>
            </w:r>
            <w:r w:rsidR="00DE402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</w:t>
            </w:r>
            <w:hyperlink r:id="rId14" w:history="1"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Saken</w:t>
              </w:r>
              <w:proofErr w:type="spellEnd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05C47" w:rsidRPr="00105C47">
                <w:rPr>
                  <w:rFonts w:ascii="Times New Roman" w:hAnsi="Times New Roman"/>
                  <w:bCs/>
                  <w:color w:val="000000"/>
                  <w:kern w:val="36"/>
                  <w:sz w:val="24"/>
                  <w:szCs w:val="24"/>
                  <w:lang w:val="en-US"/>
                </w:rPr>
                <w:t>Kozhakhmetov</w:t>
              </w:r>
              <w:proofErr w:type="spellEnd"/>
            </w:hyperlink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81C8B">
              <w:fldChar w:fldCharType="begin"/>
            </w:r>
            <w:r w:rsidR="00081C8B" w:rsidRPr="00081C8B">
              <w:rPr>
                <w:lang w:val="en-US"/>
              </w:rPr>
              <w:instrText xml:space="preserve"> HYPERLINK "https://pubmed.ncbi.nlm.nih.gov/?term=Bilyalova+Z&amp;cauthor_id=34714614" </w:instrText>
            </w:r>
            <w:r w:rsidR="00081C8B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Zarina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Bilyalova</w:t>
            </w:r>
            <w:proofErr w:type="spellEnd"/>
            <w:r w:rsidR="00081C8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"https://pubmed.ncbi.nlm.nih.gov/?term=Igissinova+G&amp;cauthor_id=34714614" </w:instrText>
            </w:r>
            <w:r w:rsidR="00054F7A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Gulnur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Igissinova</w:t>
            </w:r>
            <w:proofErr w:type="spellEnd"/>
            <w:r w:rsidR="00054F7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81C8B">
              <w:fldChar w:fldCharType="begin"/>
            </w:r>
            <w:r w:rsidR="00081C8B" w:rsidRPr="00081C8B">
              <w:rPr>
                <w:lang w:val="en-US"/>
              </w:rPr>
              <w:instrText xml:space="preserve"> HYPERLINK "https://pubmed.ncbi.nlm.nih.gov/?term=Alireza+Mosavi+Jarrahi+A&amp;cauthor_id=34714614" </w:instrText>
            </w:r>
            <w:r w:rsidR="00081C8B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Alireza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Alireza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Mosavi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Jarrahi</w:t>
            </w:r>
            <w:proofErr w:type="spellEnd"/>
            <w:r w:rsidR="00081C8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 </w:t>
            </w:r>
            <w:proofErr w:type="spellStart"/>
            <w:r w:rsidR="00054F7A">
              <w:fldChar w:fldCharType="begin"/>
            </w:r>
            <w:r w:rsidR="00054F7A" w:rsidRPr="00DE4022">
              <w:rPr>
                <w:lang w:val="en-US"/>
              </w:rPr>
              <w:instrText xml:space="preserve"> HYPERLINK "https://pubmed.ncbi.nlm.nih.gov/?term=Igissinov+N&amp;cauthor_id=34714614" </w:instrText>
            </w:r>
            <w:r w:rsidR="00054F7A"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Nurbek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Igissinov</w:t>
            </w:r>
            <w:proofErr w:type="spellEnd"/>
            <w:r w:rsidR="00054F7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</w:rPr>
            </w:pPr>
          </w:p>
        </w:tc>
      </w:tr>
    </w:tbl>
    <w:p w:rsidR="00642CE6" w:rsidRDefault="00642CE6" w:rsidP="00642CE6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DE4022" w:rsidRDefault="00DE4022" w:rsidP="00642CE6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  <w:br w:type="page"/>
      </w:r>
    </w:p>
    <w:p w:rsidR="00642CE6" w:rsidRPr="0027718C" w:rsidRDefault="00642CE6" w:rsidP="00642CE6">
      <w:pPr>
        <w:spacing w:after="0" w:line="240" w:lineRule="auto"/>
        <w:ind w:firstLine="212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"/>
        <w:gridCol w:w="2010"/>
        <w:gridCol w:w="1274"/>
        <w:gridCol w:w="2271"/>
        <w:gridCol w:w="1841"/>
        <w:gridCol w:w="1418"/>
        <w:gridCol w:w="1559"/>
        <w:gridCol w:w="2839"/>
        <w:gridCol w:w="1271"/>
      </w:tblGrid>
      <w:tr w:rsidR="004C70B6" w:rsidRPr="0027718C" w:rsidTr="00EA10E3">
        <w:trPr>
          <w:trHeight w:val="30"/>
        </w:trPr>
        <w:tc>
          <w:tcPr>
            <w:tcW w:w="17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B6" w:rsidRPr="0027718C" w:rsidRDefault="004C70B6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105C47" w:rsidRPr="0027718C" w:rsidTr="00EA10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414141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"https://journal.waocp.org/article_90829_47a24be5bbc03a83542b5b0e7f119f0b.pdf" \t "_blank" </w:instrText>
            </w:r>
            <w:r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Epidemiology of Breast Cancer Mortality in Kazakhstan, trends and Geographic Distribution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7F" w:rsidRDefault="00105C47" w:rsidP="005C5C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Asian Pacific Journal of Cancer Prevention. 2023</w:t>
            </w:r>
            <w:proofErr w:type="gramStart"/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;</w:t>
            </w:r>
            <w:proofErr w:type="gramEnd"/>
            <w:r w:rsidRPr="0027718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24(10):3361-3371.</w:t>
            </w:r>
          </w:p>
          <w:p w:rsidR="00600622" w:rsidRDefault="00600622" w:rsidP="0060062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ISSN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: 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1513</w:t>
            </w:r>
            <w:r w:rsidRPr="005C5C7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-</w:t>
            </w:r>
            <w:r w:rsidRPr="008C7129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7368</w:t>
            </w:r>
          </w:p>
          <w:p w:rsidR="00600622" w:rsidRPr="0027718C" w:rsidRDefault="00600622" w:rsidP="00600622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="00EA10E3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ISSN: 2476-</w:t>
            </w:r>
            <w:r w:rsidRPr="00B659E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762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</w:t>
            </w:r>
          </w:p>
          <w:p w:rsidR="005C5C7F" w:rsidRDefault="002E11AB" w:rsidP="005C5C7F">
            <w:pPr>
              <w:shd w:val="clear" w:color="auto" w:fill="FFFFFF"/>
              <w:spacing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"https://doi.org/10.31557/APJCP.2023.24.10.3361" </w:instrText>
            </w:r>
            <w:r>
              <w:fldChar w:fldCharType="separate"/>
            </w:r>
            <w:r w:rsidR="005C5C7F" w:rsidRPr="00AC69E4">
              <w:rPr>
                <w:rStyle w:val="a3"/>
                <w:bCs/>
                <w:kern w:val="36"/>
                <w:sz w:val="24"/>
                <w:szCs w:val="24"/>
                <w:lang w:val="en-US"/>
              </w:rPr>
              <w:t>https://doi.org/10.31557/APJCP.2023.24.10.3361</w:t>
            </w:r>
            <w:r>
              <w:rPr>
                <w:rStyle w:val="a3"/>
                <w:bCs/>
                <w:kern w:val="36"/>
                <w:sz w:val="24"/>
                <w:szCs w:val="24"/>
                <w:lang w:val="en-US"/>
              </w:rPr>
              <w:fldChar w:fldCharType="end"/>
            </w:r>
          </w:p>
          <w:p w:rsidR="00105C47" w:rsidRPr="0027718C" w:rsidRDefault="00105C47" w:rsidP="00284BE2">
            <w:pPr>
              <w:shd w:val="clear" w:color="auto" w:fill="FFFFFF"/>
              <w:spacing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Q3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0.446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: 2.8</w:t>
            </w:r>
          </w:p>
          <w:p w:rsidR="00105C47" w:rsidRPr="0027718C" w:rsidRDefault="00B56F8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Percentile</w:t>
            </w:r>
            <w:r w:rsidRPr="00923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105C47"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46% </w:t>
            </w: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05C47" w:rsidRPr="0027718C" w:rsidRDefault="00105C4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"https://journal.waocp.org/?_action=article&amp;au=167155&amp;_au=Nurbek++Igissinov"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Nurbek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Igissinov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"https://journal.waocp.org/?_action=article&amp;au=630034&amp;_au=Assem++Toguzbayeva"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Assem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Toguzbayeva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</w:instrText>
            </w:r>
            <w:r w:rsidRPr="002E11AB">
              <w:rPr>
                <w:lang w:val="en-US"/>
              </w:rPr>
              <w:instrText xml:space="preserve">rg/?_action=article&amp;au=644265&amp;_au=Zaituna++Khamidullina"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Zaituna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Khamidullina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"https://journal.waocp.org/?_action=article&amp;au=628379&amp;_au=Zhansaya++Telmanova"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Zhansaya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Telmanova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"https://journal.waocp.org/?_action=article&amp;au=604411&amp;_au=Zarina++Bilyalova"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Zarina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Bilyalova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,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"https://journal.waocp.org/?_action=article&amp;au=634824&amp;_au=Indira++Kudaibergenova" </w:instrText>
            </w:r>
            <w:r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Indira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Kudaibergenova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</w:instrText>
            </w:r>
            <w:r w:rsidRPr="002E11AB">
              <w:rPr>
                <w:lang w:val="en-US"/>
              </w:rPr>
              <w:instrText xml:space="preserve">waocp.org/?_action=article&amp;au=648635&amp;_au=Svetlana++Muratbekova" </w:instrText>
            </w:r>
            <w:r>
              <w:fldChar w:fldCharType="separate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Svetlana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Muratbekova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"https://journal.waocp.org/?_action=article&amp;au=628378&amp;_au=Gulnur++Igissinova"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Gulnur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Igissinova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8E04C2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</w:instrText>
            </w:r>
            <w:r w:rsidRPr="002E11AB">
              <w:rPr>
                <w:lang w:val="en-US"/>
              </w:rPr>
              <w:instrText xml:space="preserve">au=642172&amp;_au=Kulsara++Rustemova"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Kulsara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Rustemova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"https://journal.waocp.org/?_action=article&amp;au=628380&amp;_au=Dariyana++Kulmirzayeva" </w:instrText>
            </w:r>
            <w:r>
              <w:fldChar w:fldCharType="separate"/>
            </w:r>
            <w:proofErr w:type="spellStart"/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>Dariyana</w:t>
            </w:r>
            <w:proofErr w:type="spellEnd"/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t>Kulmirzayeva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u w:val="single"/>
                <w:lang w:val="en-US"/>
              </w:rPr>
              <w:fldChar w:fldCharType="end"/>
            </w:r>
            <w:r w:rsidR="00105C47" w:rsidRPr="008E04C2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en-US"/>
              </w:rPr>
              <w:t>,</w:t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"https://journal.waocp.org/?_action=article&amp;au=647129&amp;_au=Nariman++Sy</w:instrText>
            </w:r>
            <w:r w:rsidRPr="002E11AB">
              <w:rPr>
                <w:lang w:val="en-US"/>
              </w:rPr>
              <w:instrText xml:space="preserve">zdykov"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Nariman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Syzdykov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"https://journal.waocp.org/?_action=article&amp;au=629496&amp;_au=Rustem++Taszhanov"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Rustem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Taszhanov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"https://journal.waocp.org/?_action=article&amp;au=604448&amp;_au=Dulat++Turebayev"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Dulat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Turebayev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</w:instrText>
            </w:r>
            <w:r w:rsidRPr="002E11AB">
              <w:rPr>
                <w:lang w:val="en-US"/>
              </w:rPr>
              <w:instrText xml:space="preserve">K "https://journal.waocp.org/?_action=article&amp;au=642730&amp;_au=Galiya++Orazova"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Galiya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Orazova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 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"https://journal.waocp.org/?_action=article&amp;au=640344&amp;_au=Dinara++Kassenova"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Dinara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Kassenova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 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"https://journal.waocp.org/?_action=article&amp;au=647131&amp;_au=Violetta++Detochkina"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Violetta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Detochkina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"https://journal.waocp.org/?_action=article&amp;au=647289&amp;_au=Daulet++Baibosynov"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Daulet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Baibosynov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</w:t>
            </w:r>
          </w:p>
          <w:p w:rsidR="00105C47" w:rsidRPr="00105C47" w:rsidRDefault="002E11AB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"https://journal.</w:instrText>
            </w:r>
            <w:r w:rsidRPr="002E11AB">
              <w:rPr>
                <w:lang w:val="en-US"/>
              </w:rPr>
              <w:instrText xml:space="preserve">waocp.org/?_action=article&amp;au=628394&amp;_au=Yerlan++Kuandykov" </w:instrText>
            </w:r>
            <w:r>
              <w:fldChar w:fldCharType="separate"/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Yerlan</w:t>
            </w:r>
            <w:proofErr w:type="spellEnd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C47" w:rsidRPr="00105C47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Kuandykov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47" w:rsidRPr="0027718C" w:rsidRDefault="00105C47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105C47" w:rsidRPr="0027718C" w:rsidRDefault="00105C47" w:rsidP="00284BE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48"/>
                <w:lang w:val="en-US"/>
              </w:rPr>
            </w:pPr>
          </w:p>
        </w:tc>
      </w:tr>
      <w:tr w:rsidR="001E18E7" w:rsidRPr="003E675A" w:rsidTr="00EA10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7" w:rsidRPr="003E675A" w:rsidRDefault="001E18E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7" w:rsidRPr="003E675A" w:rsidRDefault="001E18E7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Regional analysis and stage-specific incidence of breast cancer in Kazakhstan: A comprehensive study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7" w:rsidRPr="003E675A" w:rsidRDefault="001E18E7" w:rsidP="0028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7" w:rsidRDefault="001E18E7" w:rsidP="005C5C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3E675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Clinical Epidemiology and Global Health. 2024; </w:t>
            </w:r>
            <w:r w:rsidR="002E11AB">
              <w:fldChar w:fldCharType="begin"/>
            </w:r>
            <w:r w:rsidR="002E11AB" w:rsidRPr="002E11AB">
              <w:rPr>
                <w:lang w:val="en-US"/>
              </w:rPr>
              <w:instrText xml:space="preserve"> HYPERLINK "https://www.sciencedirect.com/journal/clinical-epidemiology-and-global-health/vol/30/suppl/C" \o "Go to table of contents for this volume/issue" </w:instrText>
            </w:r>
            <w:r w:rsidR="002E11AB">
              <w:fldChar w:fldCharType="separate"/>
            </w:r>
            <w:r w:rsidRPr="003E675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30</w:t>
            </w:r>
            <w:r w:rsidR="002E11A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fldChar w:fldCharType="end"/>
            </w:r>
            <w:r w:rsidRPr="003E675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>: 101837</w:t>
            </w:r>
          </w:p>
          <w:p w:rsidR="00444BFA" w:rsidRPr="00444BFA" w:rsidRDefault="00444BFA" w:rsidP="00444BF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444BF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ISSN: </w:t>
            </w:r>
            <w:r w:rsidRPr="003D392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2452-0918</w:t>
            </w:r>
          </w:p>
          <w:p w:rsidR="00444BFA" w:rsidRPr="00444BFA" w:rsidRDefault="00444BFA" w:rsidP="00444BF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444BFA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e-ISSN: </w:t>
            </w:r>
            <w:r w:rsidRPr="003D392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>2213-3984</w:t>
            </w:r>
          </w:p>
          <w:p w:rsidR="00444BFA" w:rsidRPr="003E675A" w:rsidRDefault="00444BFA" w:rsidP="005C5C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3D392D" w:rsidRPr="003E675A" w:rsidRDefault="002E11AB" w:rsidP="003D392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fldChar w:fldCharType="begin"/>
            </w:r>
            <w:r w:rsidRPr="002E11AB">
              <w:rPr>
                <w:lang w:val="en-US"/>
              </w:rPr>
              <w:instrText xml:space="preserve"> HYPERLINK "https://doi.org/10.1016/j.cegh.2024.101837" </w:instrText>
            </w:r>
            <w:r>
              <w:fldChar w:fldCharType="separate"/>
            </w:r>
            <w:r w:rsidR="001E18E7" w:rsidRPr="003E675A">
              <w:rPr>
                <w:rStyle w:val="a3"/>
                <w:bCs/>
                <w:kern w:val="36"/>
                <w:sz w:val="24"/>
                <w:szCs w:val="24"/>
                <w:lang w:val="en-US"/>
              </w:rPr>
              <w:t>https://doi.org/10.1016/j.cegh.2024.101837</w:t>
            </w:r>
            <w:r>
              <w:rPr>
                <w:rStyle w:val="a3"/>
                <w:bCs/>
                <w:kern w:val="36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A6" w:rsidRDefault="005D2DA6" w:rsidP="005D2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Impact </w:t>
            </w:r>
          </w:p>
          <w:p w:rsidR="005D2DA6" w:rsidRDefault="005D2DA6" w:rsidP="005D2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Factor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  <w:p w:rsidR="005C15B3" w:rsidRPr="00BD1E36" w:rsidRDefault="005C15B3" w:rsidP="005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SJR: 0.</w:t>
            </w:r>
            <w:r w:rsidRPr="00BD1E36">
              <w:rPr>
                <w:rFonts w:ascii="Times New Roman" w:hAnsi="Times New Roman"/>
                <w:sz w:val="24"/>
                <w:szCs w:val="24"/>
                <w:lang w:val="en-US"/>
              </w:rPr>
              <w:t>557</w:t>
            </w:r>
          </w:p>
          <w:p w:rsidR="00794296" w:rsidRDefault="00794296" w:rsidP="005D2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18E7" w:rsidRPr="00B41B92" w:rsidRDefault="00260340" w:rsidP="00B41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05" w:rsidRDefault="008F7305" w:rsidP="008F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Quartile: Q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94296" w:rsidRDefault="00794296" w:rsidP="008F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392D" w:rsidRDefault="00794296" w:rsidP="008F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H-index: 32</w:t>
            </w:r>
          </w:p>
          <w:p w:rsidR="00BD1E36" w:rsidRPr="00BD1E36" w:rsidRDefault="00BD1E36" w:rsidP="008F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JCI: 0.65</w:t>
            </w:r>
          </w:p>
          <w:p w:rsidR="00794296" w:rsidRPr="0027718C" w:rsidRDefault="00794296" w:rsidP="008F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392D" w:rsidRPr="003E675A" w:rsidRDefault="00BD1E36" w:rsidP="00BD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JIF percentile: 56.3</w:t>
            </w:r>
            <w:r w:rsidR="003D392D" w:rsidRPr="003D392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CF" w:rsidRPr="0027718C" w:rsidRDefault="00E53DCF" w:rsidP="00E5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18C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7718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E53DCF" w:rsidRPr="0027718C" w:rsidRDefault="00E53DCF" w:rsidP="00E5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4.6</w:t>
            </w:r>
          </w:p>
          <w:p w:rsidR="00E53DCF" w:rsidRPr="0027718C" w:rsidRDefault="00260340" w:rsidP="00E5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18C">
              <w:rPr>
                <w:rFonts w:ascii="Times New Roman" w:hAnsi="Times New Roman"/>
                <w:sz w:val="24"/>
                <w:szCs w:val="24"/>
                <w:lang w:val="en-US"/>
              </w:rPr>
              <w:t>(Public health, environmental and occupational health)</w:t>
            </w:r>
          </w:p>
          <w:p w:rsidR="001E18E7" w:rsidRPr="003E675A" w:rsidRDefault="001E18E7" w:rsidP="00E5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E7" w:rsidRPr="003E675A" w:rsidRDefault="001E18E7" w:rsidP="0028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Nurbek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Igissin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Assem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Toguzbayeva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Zhansaya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Telmanova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Gulnur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Igissinova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Dulat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Turebayev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4296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Dariyana</w:t>
            </w:r>
            <w:proofErr w:type="spellEnd"/>
            <w:r w:rsidRPr="00794296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794296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Kulmirzayeva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Nariman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Syzdykov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Moldagali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Daulet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Baibosynov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Zarina</w:t>
            </w:r>
            <w:proofErr w:type="spellEnd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75A">
              <w:rPr>
                <w:rFonts w:ascii="Times New Roman" w:hAnsi="Times New Roman"/>
                <w:sz w:val="24"/>
                <w:szCs w:val="24"/>
                <w:lang w:val="en-US"/>
              </w:rPr>
              <w:t>Bilyalova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F6" w:rsidRPr="0027718C" w:rsidRDefault="000D4DF6" w:rsidP="000D4DF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718C">
              <w:rPr>
                <w:rFonts w:ascii="Times New Roman" w:hAnsi="Times New Roman"/>
                <w:sz w:val="24"/>
                <w:lang w:val="kk-KZ"/>
              </w:rPr>
              <w:t>Бірліскен автор</w:t>
            </w:r>
          </w:p>
          <w:p w:rsidR="001E18E7" w:rsidRPr="003E675A" w:rsidRDefault="001E18E7" w:rsidP="00284BE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06824" w:rsidRDefault="00C06824" w:rsidP="00C0682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kern w:val="36"/>
          <w:sz w:val="28"/>
          <w:szCs w:val="24"/>
          <w:shd w:val="clear" w:color="auto" w:fill="FFFFFF"/>
          <w:lang w:val="kk-KZ"/>
        </w:rPr>
      </w:pPr>
    </w:p>
    <w:p w:rsidR="00C06824" w:rsidRDefault="00C06824" w:rsidP="00C06824">
      <w:pPr>
        <w:spacing w:after="0" w:line="240" w:lineRule="auto"/>
        <w:ind w:firstLine="2977"/>
        <w:rPr>
          <w:rFonts w:ascii="Times New Roman" w:hAnsi="Times New Roman"/>
          <w:b/>
          <w:bCs/>
          <w:color w:val="000000"/>
          <w:kern w:val="36"/>
          <w:sz w:val="24"/>
          <w:szCs w:val="24"/>
          <w:shd w:val="clear" w:color="auto" w:fill="FFFFFF"/>
          <w:lang w:val="kk-KZ"/>
        </w:rPr>
      </w:pPr>
    </w:p>
    <w:p w:rsidR="00172B9E" w:rsidRPr="00C06824" w:rsidRDefault="00172B9E" w:rsidP="004416E5">
      <w:pPr>
        <w:rPr>
          <w:sz w:val="20"/>
          <w:lang w:val="en-US"/>
        </w:rPr>
      </w:pPr>
      <w:bookmarkStart w:id="0" w:name="_GoBack"/>
      <w:bookmarkEnd w:id="0"/>
    </w:p>
    <w:sectPr w:rsidR="00172B9E" w:rsidRPr="00C06824" w:rsidSect="00DF527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C"/>
    <w:rsid w:val="00013DB9"/>
    <w:rsid w:val="00030774"/>
    <w:rsid w:val="00054F7A"/>
    <w:rsid w:val="00081C8B"/>
    <w:rsid w:val="000C36F4"/>
    <w:rsid w:val="000D4DF6"/>
    <w:rsid w:val="00105C47"/>
    <w:rsid w:val="0010685F"/>
    <w:rsid w:val="001100EE"/>
    <w:rsid w:val="00172B9E"/>
    <w:rsid w:val="001A4D73"/>
    <w:rsid w:val="001E18E7"/>
    <w:rsid w:val="001F295A"/>
    <w:rsid w:val="002402F9"/>
    <w:rsid w:val="00241FB1"/>
    <w:rsid w:val="00260340"/>
    <w:rsid w:val="0027718C"/>
    <w:rsid w:val="002E11AB"/>
    <w:rsid w:val="0033337E"/>
    <w:rsid w:val="003D392D"/>
    <w:rsid w:val="003E675A"/>
    <w:rsid w:val="00424705"/>
    <w:rsid w:val="004416E5"/>
    <w:rsid w:val="00444BFA"/>
    <w:rsid w:val="004B4A52"/>
    <w:rsid w:val="004C70B6"/>
    <w:rsid w:val="004E4D8F"/>
    <w:rsid w:val="005B2960"/>
    <w:rsid w:val="005C15B3"/>
    <w:rsid w:val="005C5C7F"/>
    <w:rsid w:val="005D2DA6"/>
    <w:rsid w:val="00600622"/>
    <w:rsid w:val="00642CE6"/>
    <w:rsid w:val="00644ADF"/>
    <w:rsid w:val="00654A17"/>
    <w:rsid w:val="00725B57"/>
    <w:rsid w:val="00794296"/>
    <w:rsid w:val="007B2257"/>
    <w:rsid w:val="007B5482"/>
    <w:rsid w:val="007C3F5D"/>
    <w:rsid w:val="007C6661"/>
    <w:rsid w:val="00821749"/>
    <w:rsid w:val="008C7129"/>
    <w:rsid w:val="008E04C2"/>
    <w:rsid w:val="008E3CC7"/>
    <w:rsid w:val="008E7903"/>
    <w:rsid w:val="008F1DD2"/>
    <w:rsid w:val="008F7305"/>
    <w:rsid w:val="00913B75"/>
    <w:rsid w:val="00B41B92"/>
    <w:rsid w:val="00B56F87"/>
    <w:rsid w:val="00B64EDE"/>
    <w:rsid w:val="00B659EE"/>
    <w:rsid w:val="00B66BDC"/>
    <w:rsid w:val="00BA4ACD"/>
    <w:rsid w:val="00BA67BC"/>
    <w:rsid w:val="00BD1E36"/>
    <w:rsid w:val="00BD4A2E"/>
    <w:rsid w:val="00C06824"/>
    <w:rsid w:val="00C25852"/>
    <w:rsid w:val="00C74AE7"/>
    <w:rsid w:val="00C96C9D"/>
    <w:rsid w:val="00CA69B0"/>
    <w:rsid w:val="00CE7B30"/>
    <w:rsid w:val="00D71890"/>
    <w:rsid w:val="00D818C8"/>
    <w:rsid w:val="00DE4022"/>
    <w:rsid w:val="00DF5277"/>
    <w:rsid w:val="00E465A6"/>
    <w:rsid w:val="00E509DA"/>
    <w:rsid w:val="00E53DCF"/>
    <w:rsid w:val="00EA10E3"/>
    <w:rsid w:val="00F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54B4-5835-4A7E-A98E-13F7519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71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2771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27718C"/>
    <w:rPr>
      <w:sz w:val="28"/>
    </w:rPr>
  </w:style>
  <w:style w:type="paragraph" w:styleId="a5">
    <w:name w:val="Body Text"/>
    <w:basedOn w:val="a"/>
    <w:link w:val="a4"/>
    <w:uiPriority w:val="99"/>
    <w:rsid w:val="0027718C"/>
    <w:pPr>
      <w:spacing w:after="120" w:line="240" w:lineRule="auto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718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71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27718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771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27718C"/>
    <w:rPr>
      <w:b/>
      <w:bCs/>
    </w:rPr>
  </w:style>
  <w:style w:type="character" w:customStyle="1" w:styleId="A9">
    <w:name w:val="A9"/>
    <w:uiPriority w:val="99"/>
    <w:rsid w:val="0027718C"/>
    <w:rPr>
      <w:b/>
      <w:bCs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7B2257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C25852"/>
  </w:style>
  <w:style w:type="character" w:customStyle="1" w:styleId="anchor-text">
    <w:name w:val="anchor-text"/>
    <w:basedOn w:val="a0"/>
    <w:rsid w:val="001E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urebayev+D&amp;cauthor_id=34714614" TargetMode="External"/><Relationship Id="rId13" Type="http://schemas.openxmlformats.org/officeDocument/2006/relationships/hyperlink" Target="https://pubmed.ncbi.nlm.nih.gov/?term=Orazbayev+S&amp;cauthor_id=347146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Khozhayev+A&amp;cauthor_id=34714614" TargetMode="External"/><Relationship Id="rId12" Type="http://schemas.openxmlformats.org/officeDocument/2006/relationships/hyperlink" Target="https://pubmed.ncbi.nlm.nih.gov/?term=Openko+V&amp;cauthor_id=347146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Mauyenova+D&amp;cauthor_id=34714614" TargetMode="External"/><Relationship Id="rId11" Type="http://schemas.openxmlformats.org/officeDocument/2006/relationships/hyperlink" Target="https://pubmed.ncbi.nlm.nih.gov/?term=Bukeyeva+Z&amp;cauthor_id=34714614" TargetMode="External"/><Relationship Id="rId5" Type="http://schemas.openxmlformats.org/officeDocument/2006/relationships/hyperlink" Target="https://www.ncbi.nlm.nih.gov/pubmed/?term=Kulmirzayeva%20D%5BAuthor%5D&amp;cauthor=true&amp;cauthor_uid=277972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Sakhanov+S&amp;cauthor_id=34714614" TargetMode="External"/><Relationship Id="rId4" Type="http://schemas.openxmlformats.org/officeDocument/2006/relationships/hyperlink" Target="https://orcid.org/0000-0001-8174-0171" TargetMode="External"/><Relationship Id="rId9" Type="http://schemas.openxmlformats.org/officeDocument/2006/relationships/hyperlink" Target="https://pubmed.ncbi.nlm.nih.gov/?term=Kuandykov+Y&amp;cauthor_id=34714614" TargetMode="External"/><Relationship Id="rId14" Type="http://schemas.openxmlformats.org/officeDocument/2006/relationships/hyperlink" Target="https://pubmed.ncbi.nlm.nih.gov/?term=Kozhakhmetov+S&amp;cauthor_id=34714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Kaliev</dc:creator>
  <cp:keywords/>
  <dc:description/>
  <cp:lastModifiedBy>Kaliev</cp:lastModifiedBy>
  <cp:revision>72</cp:revision>
  <cp:lastPrinted>2025-01-16T10:14:00Z</cp:lastPrinted>
  <dcterms:created xsi:type="dcterms:W3CDTF">2024-12-20T07:28:00Z</dcterms:created>
  <dcterms:modified xsi:type="dcterms:W3CDTF">2025-02-07T03:38:00Z</dcterms:modified>
</cp:coreProperties>
</file>