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DA4E" w14:textId="77777777" w:rsidR="00C03C9E" w:rsidRPr="00B37817" w:rsidRDefault="00C03C9E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B37817">
        <w:rPr>
          <w:b/>
          <w:lang w:val="kk-KZ"/>
        </w:rPr>
        <w:t xml:space="preserve">АО «ЮЖНО-КАЗАХСТАНСКАЯ МЕДИЦИНСКАЯ АКАДЕМИЯ» </w:t>
      </w:r>
    </w:p>
    <w:p w14:paraId="2B06B150" w14:textId="77777777" w:rsidR="0081206A" w:rsidRPr="00B37817" w:rsidRDefault="0081206A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14:paraId="3ACD0EC6" w14:textId="77777777" w:rsidR="00582A35" w:rsidRPr="00B37817" w:rsidRDefault="00582A35" w:rsidP="00582A35">
      <w:pPr>
        <w:jc w:val="center"/>
        <w:rPr>
          <w:b/>
          <w:lang w:val="kk-KZ"/>
        </w:rPr>
      </w:pPr>
      <w:r w:rsidRPr="00B37817">
        <w:rPr>
          <w:b/>
          <w:lang w:val="kk-KZ"/>
        </w:rPr>
        <w:t>Список публикаций в международных рецензируемых изданиях</w:t>
      </w:r>
    </w:p>
    <w:p w14:paraId="67BC8B0F" w14:textId="77777777" w:rsidR="00D6267B" w:rsidRPr="00B37817" w:rsidRDefault="00D6267B" w:rsidP="00582A35">
      <w:pPr>
        <w:jc w:val="center"/>
        <w:rPr>
          <w:b/>
          <w:lang w:val="kk-KZ"/>
        </w:rPr>
      </w:pPr>
    </w:p>
    <w:p w14:paraId="472FA314" w14:textId="77777777" w:rsidR="00582A35" w:rsidRPr="00B37817" w:rsidRDefault="00582A35" w:rsidP="00582A35">
      <w:pPr>
        <w:rPr>
          <w:color w:val="000000" w:themeColor="text1"/>
          <w:lang w:val="kk-KZ"/>
        </w:rPr>
      </w:pPr>
      <w:r w:rsidRPr="00B37817">
        <w:rPr>
          <w:color w:val="000000" w:themeColor="text1"/>
          <w:lang w:val="kk-KZ"/>
        </w:rPr>
        <w:t xml:space="preserve">Фамилия претендента: </w:t>
      </w:r>
      <w:r w:rsidR="0045000D" w:rsidRPr="00B37817">
        <w:rPr>
          <w:color w:val="000000" w:themeColor="text1"/>
          <w:lang w:val="kk-KZ"/>
        </w:rPr>
        <w:t xml:space="preserve">Ботабаева Рауан Еркебаевна </w:t>
      </w:r>
    </w:p>
    <w:p w14:paraId="09900DEF" w14:textId="77777777" w:rsidR="00582A35" w:rsidRPr="00B37817" w:rsidRDefault="00582A35" w:rsidP="00582A35">
      <w:pPr>
        <w:rPr>
          <w:color w:val="000000" w:themeColor="text1"/>
          <w:lang w:val="kk-KZ"/>
        </w:rPr>
      </w:pPr>
      <w:r w:rsidRPr="00B37817">
        <w:rPr>
          <w:color w:val="000000" w:themeColor="text1"/>
          <w:lang w:val="kk-KZ"/>
        </w:rPr>
        <w:t xml:space="preserve">Идентификатор автора </w:t>
      </w:r>
      <w:r w:rsidRPr="00B37817">
        <w:rPr>
          <w:color w:val="000000" w:themeColor="text1"/>
        </w:rPr>
        <w:t>(</w:t>
      </w:r>
      <w:r w:rsidRPr="00B37817">
        <w:rPr>
          <w:color w:val="000000" w:themeColor="text1"/>
          <w:lang w:val="kk-KZ"/>
        </w:rPr>
        <w:t>если имеются</w:t>
      </w:r>
      <w:r w:rsidRPr="00B37817">
        <w:rPr>
          <w:color w:val="000000" w:themeColor="text1"/>
        </w:rPr>
        <w:t>)</w:t>
      </w:r>
      <w:r w:rsidRPr="00B37817">
        <w:rPr>
          <w:color w:val="000000" w:themeColor="text1"/>
          <w:lang w:val="kk-KZ"/>
        </w:rPr>
        <w:t>:</w:t>
      </w:r>
    </w:p>
    <w:p w14:paraId="7673513A" w14:textId="77777777" w:rsidR="00582A35" w:rsidRPr="00B37817" w:rsidRDefault="00582A35" w:rsidP="00582A35">
      <w:pPr>
        <w:rPr>
          <w:lang w:val="en-US"/>
        </w:rPr>
      </w:pPr>
      <w:r w:rsidRPr="00B37817">
        <w:rPr>
          <w:color w:val="000000" w:themeColor="text1"/>
          <w:lang w:val="en-US"/>
        </w:rPr>
        <w:t>Scopus Author ID</w:t>
      </w:r>
      <w:r w:rsidRPr="00B37817">
        <w:rPr>
          <w:color w:val="000000" w:themeColor="text1"/>
          <w:lang w:val="kk-KZ"/>
        </w:rPr>
        <w:t>:</w:t>
      </w:r>
      <w:r w:rsidRPr="00B37817">
        <w:rPr>
          <w:color w:val="000000" w:themeColor="text1"/>
          <w:u w:val="single"/>
          <w:lang w:val="kk-KZ"/>
        </w:rPr>
        <w:t xml:space="preserve"> </w:t>
      </w:r>
      <w:r w:rsidR="00FA709A" w:rsidRPr="00106935">
        <w:rPr>
          <w:b/>
          <w:u w:val="single"/>
          <w:lang w:val="en-US"/>
        </w:rPr>
        <w:t>55963729200</w:t>
      </w:r>
    </w:p>
    <w:p w14:paraId="4100223E" w14:textId="77777777" w:rsidR="00D0585A" w:rsidRPr="00B37817" w:rsidRDefault="00643C92" w:rsidP="00D0585A">
      <w:pPr>
        <w:rPr>
          <w:b/>
          <w:color w:val="000000"/>
          <w:u w:val="single"/>
          <w:shd w:val="clear" w:color="auto" w:fill="FFFFFF"/>
          <w:lang w:val="en-US"/>
        </w:rPr>
      </w:pPr>
      <w:r w:rsidRPr="00B37817">
        <w:rPr>
          <w:color w:val="000000" w:themeColor="text1"/>
          <w:lang w:val="en-US"/>
        </w:rPr>
        <w:t>Web</w:t>
      </w:r>
      <w:r w:rsidRPr="00B37817">
        <w:rPr>
          <w:color w:val="000000" w:themeColor="text1"/>
          <w:lang w:val="kk-KZ"/>
        </w:rPr>
        <w:t xml:space="preserve"> </w:t>
      </w:r>
      <w:r w:rsidRPr="00B37817">
        <w:rPr>
          <w:color w:val="000000" w:themeColor="text1"/>
          <w:lang w:val="en-US"/>
        </w:rPr>
        <w:t>of</w:t>
      </w:r>
      <w:r w:rsidRPr="00B37817">
        <w:rPr>
          <w:color w:val="000000" w:themeColor="text1"/>
          <w:lang w:val="kk-KZ"/>
        </w:rPr>
        <w:t xml:space="preserve"> </w:t>
      </w:r>
      <w:r w:rsidRPr="00B37817">
        <w:rPr>
          <w:color w:val="000000" w:themeColor="text1"/>
          <w:lang w:val="en-US"/>
        </w:rPr>
        <w:t>Science</w:t>
      </w:r>
      <w:r w:rsidRPr="00B37817">
        <w:rPr>
          <w:color w:val="000000" w:themeColor="text1"/>
          <w:lang w:val="kk-KZ"/>
        </w:rPr>
        <w:t xml:space="preserve"> </w:t>
      </w:r>
      <w:r w:rsidRPr="00B37817">
        <w:rPr>
          <w:color w:val="000000" w:themeColor="text1"/>
          <w:lang w:val="en-US"/>
        </w:rPr>
        <w:t>Researcher ID</w:t>
      </w:r>
      <w:r w:rsidRPr="00B37817">
        <w:rPr>
          <w:color w:val="000000" w:themeColor="text1"/>
          <w:lang w:val="kk-KZ"/>
        </w:rPr>
        <w:t xml:space="preserve">: </w:t>
      </w:r>
      <w:r w:rsidR="00FA709A" w:rsidRPr="00106935">
        <w:rPr>
          <w:b/>
          <w:color w:val="000000"/>
          <w:u w:val="single"/>
          <w:shd w:val="clear" w:color="auto" w:fill="FFFFFF"/>
          <w:lang w:val="en-US"/>
        </w:rPr>
        <w:t>IYU-1730-2023</w:t>
      </w:r>
    </w:p>
    <w:p w14:paraId="3D2E8E3F" w14:textId="77777777" w:rsidR="0080599A" w:rsidRPr="00B37817" w:rsidRDefault="00582A35" w:rsidP="00D0585A">
      <w:pPr>
        <w:rPr>
          <w:lang w:val="en-US"/>
        </w:rPr>
      </w:pPr>
      <w:r w:rsidRPr="00B37817">
        <w:rPr>
          <w:color w:val="000000" w:themeColor="text1"/>
          <w:lang w:val="en-US"/>
        </w:rPr>
        <w:t>ORCID</w:t>
      </w:r>
      <w:r w:rsidRPr="00B37817">
        <w:rPr>
          <w:color w:val="000000" w:themeColor="text1"/>
          <w:lang w:val="kk-KZ"/>
        </w:rPr>
        <w:t>:</w:t>
      </w:r>
      <w:r w:rsidRPr="00B37817">
        <w:rPr>
          <w:lang w:val="kk-KZ"/>
        </w:rPr>
        <w:t xml:space="preserve">  </w:t>
      </w:r>
      <w:hyperlink r:id="rId8" w:history="1">
        <w:r w:rsidR="00FE5D81" w:rsidRPr="005205DD">
          <w:rPr>
            <w:rStyle w:val="af3"/>
            <w:rFonts w:eastAsia="Calibri"/>
            <w:lang w:val="kk-KZ" w:eastAsia="en-US"/>
          </w:rPr>
          <w:t>https://orcid.org/0009-0009-5420-4651</w:t>
        </w:r>
      </w:hyperlink>
      <w:r w:rsidR="00FA709A" w:rsidRPr="00B37817">
        <w:rPr>
          <w:rStyle w:val="af3"/>
          <w:rFonts w:eastAsia="Calibri"/>
          <w:lang w:val="en-US" w:eastAsia="en-US"/>
        </w:rPr>
        <w:t xml:space="preserve"> </w:t>
      </w:r>
    </w:p>
    <w:p w14:paraId="3E13EC0A" w14:textId="77777777" w:rsidR="00582A35" w:rsidRPr="00B37817" w:rsidRDefault="00582A35" w:rsidP="0080599A">
      <w:pPr>
        <w:rPr>
          <w:lang w:val="en-US"/>
        </w:rPr>
      </w:pPr>
    </w:p>
    <w:tbl>
      <w:tblPr>
        <w:tblStyle w:val="af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2447"/>
        <w:gridCol w:w="1239"/>
        <w:gridCol w:w="1984"/>
        <w:gridCol w:w="1955"/>
        <w:gridCol w:w="1447"/>
        <w:gridCol w:w="1701"/>
        <w:gridCol w:w="2127"/>
        <w:gridCol w:w="1984"/>
      </w:tblGrid>
      <w:tr w:rsidR="00582A35" w:rsidRPr="00B37817" w14:paraId="33E774C2" w14:textId="77777777" w:rsidTr="00DE5E01">
        <w:trPr>
          <w:trHeight w:val="1104"/>
        </w:trPr>
        <w:tc>
          <w:tcPr>
            <w:tcW w:w="539" w:type="dxa"/>
            <w:hideMark/>
          </w:tcPr>
          <w:p w14:paraId="1D531DB7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№ п/п</w:t>
            </w:r>
          </w:p>
        </w:tc>
        <w:tc>
          <w:tcPr>
            <w:tcW w:w="2447" w:type="dxa"/>
            <w:hideMark/>
          </w:tcPr>
          <w:p w14:paraId="18A7C668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Название публикации</w:t>
            </w:r>
          </w:p>
        </w:tc>
        <w:tc>
          <w:tcPr>
            <w:tcW w:w="1239" w:type="dxa"/>
            <w:hideMark/>
          </w:tcPr>
          <w:p w14:paraId="77733DD9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Тип публикации (статья, обзор и т.д.)</w:t>
            </w:r>
          </w:p>
        </w:tc>
        <w:tc>
          <w:tcPr>
            <w:tcW w:w="1984" w:type="dxa"/>
            <w:hideMark/>
          </w:tcPr>
          <w:p w14:paraId="1B18A545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55" w:type="dxa"/>
            <w:hideMark/>
          </w:tcPr>
          <w:p w14:paraId="1B89103A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Импакт-фактор журнала, квартиль и область науки* по данным Journal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Citation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="00D951B8">
              <w:rPr>
                <w:color w:val="000000"/>
                <w:sz w:val="21"/>
                <w:szCs w:val="21"/>
                <w:lang w:val="kk-KZ"/>
              </w:rPr>
              <w:t>Reports (Жу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рнал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Цитэйшэн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Репортс) за год публикации</w:t>
            </w:r>
          </w:p>
        </w:tc>
        <w:tc>
          <w:tcPr>
            <w:tcW w:w="1447" w:type="dxa"/>
            <w:hideMark/>
          </w:tcPr>
          <w:p w14:paraId="74403179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Индекс в базе данных Web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of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Science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Core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Collection (Веб оф Сайенс Кор Коллекшн)</w:t>
            </w:r>
          </w:p>
        </w:tc>
        <w:tc>
          <w:tcPr>
            <w:tcW w:w="1701" w:type="dxa"/>
            <w:hideMark/>
          </w:tcPr>
          <w:p w14:paraId="5DB6D5D5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Cite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Score (Сайт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Скор) журнала, процентиль и область науки* по данным Scopus (Скопус) за год публикации</w:t>
            </w:r>
          </w:p>
        </w:tc>
        <w:tc>
          <w:tcPr>
            <w:tcW w:w="2127" w:type="dxa"/>
            <w:hideMark/>
          </w:tcPr>
          <w:p w14:paraId="4A36355A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984" w:type="dxa"/>
            <w:hideMark/>
          </w:tcPr>
          <w:p w14:paraId="1CA9A9E5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</w:rPr>
            </w:pPr>
            <w:r w:rsidRPr="00DE5E01">
              <w:rPr>
                <w:color w:val="000000"/>
                <w:sz w:val="21"/>
                <w:szCs w:val="21"/>
              </w:rPr>
              <w:t>Роль претендента (соавтор, первый автор или автор для корреспонденции)</w:t>
            </w:r>
          </w:p>
        </w:tc>
      </w:tr>
      <w:tr w:rsidR="00582A35" w:rsidRPr="00B37817" w14:paraId="775EB815" w14:textId="77777777" w:rsidTr="00DE5E01">
        <w:trPr>
          <w:trHeight w:val="288"/>
        </w:trPr>
        <w:tc>
          <w:tcPr>
            <w:tcW w:w="539" w:type="dxa"/>
            <w:hideMark/>
          </w:tcPr>
          <w:p w14:paraId="517703A7" w14:textId="77777777"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1</w:t>
            </w:r>
          </w:p>
        </w:tc>
        <w:tc>
          <w:tcPr>
            <w:tcW w:w="2447" w:type="dxa"/>
            <w:hideMark/>
          </w:tcPr>
          <w:p w14:paraId="5DD3FAF4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1239" w:type="dxa"/>
            <w:hideMark/>
          </w:tcPr>
          <w:p w14:paraId="284F41F4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1984" w:type="dxa"/>
            <w:hideMark/>
          </w:tcPr>
          <w:p w14:paraId="03A1E2EB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1955" w:type="dxa"/>
            <w:hideMark/>
          </w:tcPr>
          <w:p w14:paraId="748B0A77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1447" w:type="dxa"/>
            <w:hideMark/>
          </w:tcPr>
          <w:p w14:paraId="151D60CF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6</w:t>
            </w:r>
          </w:p>
        </w:tc>
        <w:tc>
          <w:tcPr>
            <w:tcW w:w="1701" w:type="dxa"/>
            <w:hideMark/>
          </w:tcPr>
          <w:p w14:paraId="23179621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2127" w:type="dxa"/>
            <w:hideMark/>
          </w:tcPr>
          <w:p w14:paraId="5AE73AEA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984" w:type="dxa"/>
            <w:hideMark/>
          </w:tcPr>
          <w:p w14:paraId="73CC156C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9</w:t>
            </w:r>
          </w:p>
        </w:tc>
      </w:tr>
      <w:tr w:rsidR="00582A35" w:rsidRPr="00B37817" w14:paraId="0E4597D5" w14:textId="77777777" w:rsidTr="00DE5E01">
        <w:trPr>
          <w:trHeight w:val="288"/>
        </w:trPr>
        <w:tc>
          <w:tcPr>
            <w:tcW w:w="539" w:type="dxa"/>
          </w:tcPr>
          <w:p w14:paraId="07C8F48B" w14:textId="77777777" w:rsidR="00582A35" w:rsidRPr="00DE5E01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447" w:type="dxa"/>
          </w:tcPr>
          <w:p w14:paraId="435A362A" w14:textId="77777777" w:rsidR="00582A35" w:rsidRPr="00DE5E01" w:rsidRDefault="00B825FC" w:rsidP="0022012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kk-KZ"/>
              </w:rPr>
            </w:pPr>
            <w:r w:rsidRPr="00DE5E01"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kk-KZ"/>
              </w:rPr>
              <w:t xml:space="preserve">Mathematical description of the process of film condensation of vapors from steam-gas mixtures </w:t>
            </w:r>
          </w:p>
          <w:p w14:paraId="76DCAF8A" w14:textId="77777777" w:rsidR="0002073B" w:rsidRPr="00DE5E01" w:rsidRDefault="0002073B" w:rsidP="0002073B">
            <w:pPr>
              <w:rPr>
                <w:sz w:val="21"/>
                <w:szCs w:val="21"/>
                <w:lang w:val="kk-KZ"/>
              </w:rPr>
            </w:pPr>
          </w:p>
          <w:p w14:paraId="0B472983" w14:textId="77777777" w:rsidR="0002073B" w:rsidRPr="00DE5E01" w:rsidRDefault="0002073B" w:rsidP="0002073B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239" w:type="dxa"/>
          </w:tcPr>
          <w:p w14:paraId="44103B1D" w14:textId="77777777" w:rsidR="00582A35" w:rsidRPr="00DE5E01" w:rsidRDefault="00582A35" w:rsidP="00C03C9E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Статья</w:t>
            </w:r>
            <w:r w:rsidR="00B825FC" w:rsidRPr="00DE5E01">
              <w:rPr>
                <w:sz w:val="21"/>
                <w:szCs w:val="21"/>
                <w:lang w:val="kk-KZ"/>
              </w:rPr>
              <w:t xml:space="preserve"> печатная </w:t>
            </w:r>
          </w:p>
        </w:tc>
        <w:tc>
          <w:tcPr>
            <w:tcW w:w="1984" w:type="dxa"/>
          </w:tcPr>
          <w:p w14:paraId="3DB8AE0A" w14:textId="77777777" w:rsidR="00ED6C0E" w:rsidRPr="00DE5E01" w:rsidRDefault="008B3EAF" w:rsidP="0002073B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Rasayan</w:t>
            </w:r>
            <w:r w:rsidR="0002073B" w:rsidRPr="00DE5E01">
              <w:rPr>
                <w:sz w:val="21"/>
                <w:szCs w:val="21"/>
                <w:lang w:val="kk-KZ"/>
              </w:rPr>
              <w:t xml:space="preserve"> J. Chem.</w:t>
            </w:r>
            <w:r w:rsidR="0089732C" w:rsidRPr="00DE5E01">
              <w:rPr>
                <w:sz w:val="21"/>
                <w:szCs w:val="21"/>
                <w:lang w:val="kk-KZ"/>
              </w:rPr>
              <w:t>,</w:t>
            </w:r>
          </w:p>
          <w:p w14:paraId="70F97BB0" w14:textId="77777777" w:rsidR="00ED6C0E" w:rsidRPr="00DE5E01" w:rsidRDefault="00ED6C0E" w:rsidP="0002073B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Том 15, Выпуск 3, </w:t>
            </w:r>
            <w:r w:rsidR="006F6655" w:rsidRPr="00DE5E01">
              <w:rPr>
                <w:sz w:val="21"/>
                <w:szCs w:val="21"/>
                <w:lang w:val="kk-KZ"/>
              </w:rPr>
              <w:t xml:space="preserve">July – September </w:t>
            </w:r>
            <w:r w:rsidRPr="00DE5E01">
              <w:rPr>
                <w:sz w:val="21"/>
                <w:szCs w:val="21"/>
                <w:lang w:val="kk-KZ"/>
              </w:rPr>
              <w:t>2022</w:t>
            </w:r>
            <w:r w:rsidR="006F6655" w:rsidRPr="00DE5E01">
              <w:rPr>
                <w:sz w:val="21"/>
                <w:szCs w:val="21"/>
                <w:lang w:val="kk-KZ"/>
              </w:rPr>
              <w:t>,</w:t>
            </w:r>
          </w:p>
          <w:p w14:paraId="2E0B08C6" w14:textId="77777777" w:rsidR="00B37817" w:rsidRPr="00DE5E01" w:rsidRDefault="00B37817" w:rsidP="0002073B">
            <w:pPr>
              <w:rPr>
                <w:sz w:val="21"/>
                <w:szCs w:val="21"/>
                <w:lang w:val="kk-KZ"/>
              </w:rPr>
            </w:pPr>
          </w:p>
          <w:p w14:paraId="785C54E4" w14:textId="77777777" w:rsidR="00ED6C0E" w:rsidRPr="00DE5E01" w:rsidRDefault="00ED6C0E" w:rsidP="0002073B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ISSN: 0974-1496  </w:t>
            </w:r>
          </w:p>
          <w:p w14:paraId="09319B2E" w14:textId="77777777" w:rsidR="008B3EAF" w:rsidRPr="00DE5E01" w:rsidRDefault="004E4E08" w:rsidP="00ED6C0E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DOI</w:t>
            </w:r>
            <w:r w:rsidR="007019EA" w:rsidRPr="00DE5E01">
              <w:rPr>
                <w:sz w:val="21"/>
                <w:szCs w:val="21"/>
                <w:lang w:val="kk-KZ"/>
              </w:rPr>
              <w:t>:</w:t>
            </w:r>
            <w:hyperlink r:id="rId9" w:history="1">
              <w:r w:rsidR="00412266" w:rsidRPr="00DE5E01">
                <w:rPr>
                  <w:rStyle w:val="af3"/>
                  <w:color w:val="auto"/>
                  <w:sz w:val="21"/>
                  <w:szCs w:val="21"/>
                  <w:lang w:val="kk-KZ"/>
                </w:rPr>
                <w:t>10.31788/RJC.2022.1536695T</w:t>
              </w:r>
            </w:hyperlink>
          </w:p>
          <w:p w14:paraId="4F1ADA00" w14:textId="77777777" w:rsidR="004E4E08" w:rsidRPr="00DE5E01" w:rsidRDefault="004E4E08" w:rsidP="004E4E08">
            <w:pPr>
              <w:jc w:val="center"/>
              <w:rPr>
                <w:sz w:val="21"/>
                <w:szCs w:val="21"/>
                <w:lang w:val="kk-KZ"/>
              </w:rPr>
            </w:pPr>
          </w:p>
          <w:p w14:paraId="542A04DF" w14:textId="77777777" w:rsidR="00582A35" w:rsidRPr="00DE5E01" w:rsidRDefault="00582A35" w:rsidP="00ED6C0E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955" w:type="dxa"/>
          </w:tcPr>
          <w:p w14:paraId="6B09B4CD" w14:textId="77777777" w:rsidR="00EF11D5" w:rsidRPr="00DE5E01" w:rsidRDefault="008909C1" w:rsidP="00EF11D5">
            <w:pPr>
              <w:rPr>
                <w:sz w:val="21"/>
                <w:szCs w:val="21"/>
                <w:highlight w:val="yellow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Journal Impact Factor - </w:t>
            </w:r>
            <w:r w:rsidR="00091457" w:rsidRPr="00DE5E01">
              <w:rPr>
                <w:sz w:val="21"/>
                <w:szCs w:val="21"/>
                <w:lang w:val="kk-KZ"/>
              </w:rPr>
              <w:t>0</w:t>
            </w:r>
            <w:r w:rsidR="0002073B" w:rsidRPr="00DE5E01">
              <w:rPr>
                <w:sz w:val="21"/>
                <w:szCs w:val="21"/>
                <w:lang w:val="kk-KZ"/>
              </w:rPr>
              <w:t>.</w:t>
            </w:r>
            <w:r w:rsidR="00091457" w:rsidRPr="00DE5E01">
              <w:rPr>
                <w:sz w:val="21"/>
                <w:szCs w:val="21"/>
                <w:lang w:val="kk-KZ"/>
              </w:rPr>
              <w:t>853.</w:t>
            </w:r>
            <w:r w:rsidR="0002073B" w:rsidRPr="00DE5E01">
              <w:rPr>
                <w:sz w:val="21"/>
                <w:szCs w:val="21"/>
                <w:lang w:val="kk-KZ"/>
              </w:rPr>
              <w:t xml:space="preserve"> </w:t>
            </w:r>
          </w:p>
          <w:p w14:paraId="6E6A1BD9" w14:textId="77777777" w:rsidR="00EF11D5" w:rsidRPr="00DE5E01" w:rsidRDefault="00EF11D5" w:rsidP="00EF11D5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Область науки -</w:t>
            </w:r>
          </w:p>
          <w:p w14:paraId="77BB4BF0" w14:textId="77777777" w:rsidR="00FA709A" w:rsidRPr="00DE5E01" w:rsidRDefault="00FA709A" w:rsidP="00EF11D5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General Pharmacology, Toxicology and Pharmaceutics</w:t>
            </w:r>
          </w:p>
          <w:p w14:paraId="675D3CFB" w14:textId="77777777" w:rsidR="008B3EAF" w:rsidRPr="00DE5E01" w:rsidRDefault="00FA709A" w:rsidP="00EF11D5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SJR-0.225</w:t>
            </w:r>
          </w:p>
          <w:p w14:paraId="7EF960B1" w14:textId="77777777" w:rsidR="00FA709A" w:rsidRPr="00DE5E01" w:rsidRDefault="00274945" w:rsidP="00EF11D5">
            <w:pPr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Quartile-Q2</w:t>
            </w:r>
          </w:p>
          <w:p w14:paraId="3FFF5BA4" w14:textId="77777777" w:rsidR="008B3EAF" w:rsidRPr="00DE5E01" w:rsidRDefault="008B3EAF" w:rsidP="008B3EA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447" w:type="dxa"/>
          </w:tcPr>
          <w:p w14:paraId="426B6770" w14:textId="77777777" w:rsidR="00BB762C" w:rsidRPr="00DE5E01" w:rsidRDefault="00BB762C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H-index:</w:t>
            </w:r>
          </w:p>
          <w:p w14:paraId="2D6C0AC1" w14:textId="77777777" w:rsidR="00582A35" w:rsidRPr="00DE5E01" w:rsidRDefault="00BB762C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35</w:t>
            </w:r>
          </w:p>
        </w:tc>
        <w:tc>
          <w:tcPr>
            <w:tcW w:w="1701" w:type="dxa"/>
          </w:tcPr>
          <w:p w14:paraId="24E56A80" w14:textId="77777777" w:rsidR="004C22D7" w:rsidRPr="00DE5E01" w:rsidRDefault="0010021D" w:rsidP="00DE5E01">
            <w:pPr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CiteScore </w:t>
            </w:r>
            <w:r w:rsidR="00582A35" w:rsidRPr="00DE5E01">
              <w:rPr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– </w:t>
            </w:r>
            <w:r w:rsidR="00274945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Q2</w:t>
            </w:r>
            <w:r w:rsidR="004C22D7"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14:paraId="103388EB" w14:textId="77777777" w:rsidR="00582A35" w:rsidRPr="00DE5E01" w:rsidRDefault="004C22D7" w:rsidP="004C22D7">
            <w:pPr>
              <w:rPr>
                <w:i/>
                <w:i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Percentile:</w:t>
            </w:r>
            <w:r w:rsid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274945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52</w:t>
            </w:r>
          </w:p>
        </w:tc>
        <w:tc>
          <w:tcPr>
            <w:tcW w:w="2127" w:type="dxa"/>
          </w:tcPr>
          <w:p w14:paraId="24185FBD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Golubev V.G.  </w:t>
            </w:r>
          </w:p>
          <w:p w14:paraId="561D8A42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Filin A.E.</w:t>
            </w:r>
          </w:p>
          <w:p w14:paraId="464DF372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Agabekova A.B.</w:t>
            </w:r>
          </w:p>
          <w:p w14:paraId="378144B7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Taimasov B.T.   </w:t>
            </w:r>
          </w:p>
          <w:p w14:paraId="7535F453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Janpaizova V.M.   </w:t>
            </w:r>
          </w:p>
          <w:p w14:paraId="31EAF7CF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Kenzhibayeva G.S.  </w:t>
            </w:r>
          </w:p>
          <w:p w14:paraId="1E318A28" w14:textId="77777777" w:rsidR="00342216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 Suigenbayeva A.Zh.   Iztleuov G.M. </w:t>
            </w:r>
          </w:p>
          <w:p w14:paraId="6D8DDEB8" w14:textId="77777777" w:rsidR="00342216" w:rsidRPr="00676153" w:rsidRDefault="00342216" w:rsidP="00342216">
            <w:pPr>
              <w:rPr>
                <w:b/>
                <w:sz w:val="20"/>
                <w:szCs w:val="20"/>
                <w:lang w:val="en-US"/>
              </w:rPr>
            </w:pPr>
            <w:r w:rsidRPr="00676153">
              <w:rPr>
                <w:b/>
                <w:sz w:val="20"/>
                <w:szCs w:val="20"/>
                <w:lang w:val="en-US"/>
              </w:rPr>
              <w:t>Botabayeva R.Y.</w:t>
            </w:r>
          </w:p>
          <w:p w14:paraId="76A62FE7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Zhunisbekova D.A.  </w:t>
            </w:r>
          </w:p>
          <w:p w14:paraId="6088A2E2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Kutzhanova A.N.</w:t>
            </w:r>
          </w:p>
          <w:p w14:paraId="74DD9C94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 Shapalov Sh.K.</w:t>
            </w:r>
          </w:p>
          <w:p w14:paraId="74CCC9DB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Ramatullayeva L.I.</w:t>
            </w:r>
          </w:p>
          <w:p w14:paraId="6F68CC91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Suleimenova Т.N.</w:t>
            </w:r>
          </w:p>
          <w:p w14:paraId="227CDA2D" w14:textId="77777777"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Utenov N.M.</w:t>
            </w:r>
          </w:p>
          <w:p w14:paraId="2ACAC1CC" w14:textId="77777777" w:rsidR="00AE31DE" w:rsidRPr="00DE5E01" w:rsidRDefault="00AE31DE" w:rsidP="00AE31DE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Akilov T.K.</w:t>
            </w:r>
          </w:p>
          <w:p w14:paraId="3F797398" w14:textId="77777777" w:rsidR="00676153" w:rsidRPr="00DE5E01" w:rsidRDefault="00AE31DE" w:rsidP="00342216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Kolesnikov A.S.</w:t>
            </w:r>
          </w:p>
        </w:tc>
        <w:tc>
          <w:tcPr>
            <w:tcW w:w="1984" w:type="dxa"/>
          </w:tcPr>
          <w:p w14:paraId="315468CF" w14:textId="77777777"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соавтор</w:t>
            </w:r>
          </w:p>
        </w:tc>
      </w:tr>
      <w:tr w:rsidR="00B37817" w:rsidRPr="00B37817" w14:paraId="65CA0EFA" w14:textId="77777777" w:rsidTr="00DE5E01">
        <w:trPr>
          <w:trHeight w:val="288"/>
        </w:trPr>
        <w:tc>
          <w:tcPr>
            <w:tcW w:w="539" w:type="dxa"/>
          </w:tcPr>
          <w:p w14:paraId="1EDE768F" w14:textId="77777777" w:rsidR="00B37817" w:rsidRPr="00DE5E01" w:rsidRDefault="00B37817" w:rsidP="00B37817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447" w:type="dxa"/>
          </w:tcPr>
          <w:p w14:paraId="57771DEB" w14:textId="77777777" w:rsidR="00B37817" w:rsidRPr="00DE5E01" w:rsidRDefault="00B37817" w:rsidP="00DE5E01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An Integrative Machine Learning Model for Predicting Early Safety Outcomes in Patients Undergoing Transcatheter Aortic Valve Implantation</w:t>
            </w:r>
          </w:p>
        </w:tc>
        <w:tc>
          <w:tcPr>
            <w:tcW w:w="1239" w:type="dxa"/>
          </w:tcPr>
          <w:p w14:paraId="0FC3B5A3" w14:textId="77777777"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Статья печатная</w:t>
            </w:r>
          </w:p>
        </w:tc>
        <w:tc>
          <w:tcPr>
            <w:tcW w:w="1984" w:type="dxa"/>
          </w:tcPr>
          <w:p w14:paraId="621BEBF4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Medicina (Kaunas), </w:t>
            </w:r>
          </w:p>
          <w:p w14:paraId="6437E341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Том 61, </w:t>
            </w:r>
          </w:p>
          <w:p w14:paraId="4F1618DE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Выпуск 3,</w:t>
            </w:r>
          </w:p>
          <w:p w14:paraId="1DC4D7D7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21 February 2025</w:t>
            </w:r>
          </w:p>
          <w:p w14:paraId="239908C2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</w:p>
          <w:p w14:paraId="40F1B00D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ISSN: 1010-660X</w:t>
            </w:r>
          </w:p>
          <w:p w14:paraId="12FBB7B2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DOI:</w:t>
            </w:r>
            <w:hyperlink r:id="rId10" w:history="1">
              <w:r w:rsidRPr="00DE5E01">
                <w:rPr>
                  <w:rStyle w:val="af3"/>
                  <w:color w:val="auto"/>
                  <w:sz w:val="21"/>
                  <w:szCs w:val="21"/>
                  <w:lang w:val="kk-KZ"/>
                </w:rPr>
                <w:t>10.3390/medicina61030374</w:t>
              </w:r>
            </w:hyperlink>
            <w:r w:rsidR="00DE5E01">
              <w:rPr>
                <w:sz w:val="21"/>
                <w:szCs w:val="21"/>
                <w:lang w:val="kk-KZ"/>
              </w:rPr>
              <w:t xml:space="preserve">   </w:t>
            </w:r>
            <w:r w:rsidRPr="00DE5E01">
              <w:rPr>
                <w:sz w:val="21"/>
                <w:szCs w:val="21"/>
                <w:lang w:val="kk-KZ"/>
              </w:rPr>
              <w:t xml:space="preserve"> </w:t>
            </w:r>
          </w:p>
          <w:p w14:paraId="5DC2DA64" w14:textId="77777777" w:rsidR="00B37817" w:rsidRPr="00DE5E01" w:rsidRDefault="00B37817" w:rsidP="00B37817">
            <w:pPr>
              <w:jc w:val="both"/>
              <w:rPr>
                <w:sz w:val="21"/>
                <w:szCs w:val="21"/>
                <w:lang w:val="kk-KZ"/>
              </w:rPr>
            </w:pPr>
          </w:p>
          <w:p w14:paraId="1741070C" w14:textId="77777777"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955" w:type="dxa"/>
          </w:tcPr>
          <w:p w14:paraId="34B80D3C" w14:textId="77777777" w:rsidR="00B37817" w:rsidRPr="00DE5E01" w:rsidRDefault="00B37817" w:rsidP="00B37817">
            <w:pPr>
              <w:rPr>
                <w:rStyle w:val="af7"/>
                <w:b w:val="0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rStyle w:val="af7"/>
                <w:b w:val="0"/>
                <w:sz w:val="21"/>
                <w:szCs w:val="21"/>
                <w:shd w:val="clear" w:color="auto" w:fill="FFFFFF"/>
                <w:lang w:val="kk-KZ"/>
              </w:rPr>
              <w:t xml:space="preserve">Journal Impact Factor – 2,4. </w:t>
            </w:r>
          </w:p>
          <w:p w14:paraId="13E08147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Область науки – General Medicine</w:t>
            </w:r>
          </w:p>
          <w:p w14:paraId="26CC4966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SJR-0.710</w:t>
            </w:r>
          </w:p>
          <w:p w14:paraId="0628A846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Quartile-Q1</w:t>
            </w:r>
          </w:p>
          <w:p w14:paraId="60CC2D37" w14:textId="77777777" w:rsidR="00B37817" w:rsidRPr="00DE5E01" w:rsidRDefault="00B37817" w:rsidP="00B37817">
            <w:pPr>
              <w:jc w:val="center"/>
              <w:rPr>
                <w:rStyle w:val="af7"/>
                <w:b w:val="0"/>
                <w:sz w:val="21"/>
                <w:szCs w:val="21"/>
                <w:shd w:val="clear" w:color="auto" w:fill="FFFFFF"/>
                <w:lang w:val="kk-KZ"/>
              </w:rPr>
            </w:pPr>
          </w:p>
          <w:p w14:paraId="13EF8222" w14:textId="77777777"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447" w:type="dxa"/>
          </w:tcPr>
          <w:p w14:paraId="665FFC16" w14:textId="77777777" w:rsidR="00BB762C" w:rsidRPr="00DE5E01" w:rsidRDefault="00BB762C" w:rsidP="00BB762C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H-index:</w:t>
            </w:r>
          </w:p>
          <w:p w14:paraId="0B56B881" w14:textId="77777777" w:rsidR="00B37817" w:rsidRPr="00DE5E01" w:rsidRDefault="00BB762C" w:rsidP="00BB762C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73</w:t>
            </w:r>
          </w:p>
        </w:tc>
        <w:tc>
          <w:tcPr>
            <w:tcW w:w="1701" w:type="dxa"/>
          </w:tcPr>
          <w:p w14:paraId="18F0DE8B" w14:textId="77777777" w:rsidR="00B37817" w:rsidRPr="00DE5E01" w:rsidRDefault="00B37817" w:rsidP="00DE5E01">
            <w:pPr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CiteScore – </w:t>
            </w: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Q1 </w:t>
            </w:r>
          </w:p>
          <w:p w14:paraId="6B963E61" w14:textId="77777777" w:rsidR="00B37817" w:rsidRPr="00DE5E01" w:rsidRDefault="00B37817" w:rsidP="00B37817">
            <w:pPr>
              <w:rPr>
                <w:i/>
                <w:i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Percentile:</w:t>
            </w:r>
            <w:r w:rsid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81</w:t>
            </w:r>
          </w:p>
        </w:tc>
        <w:tc>
          <w:tcPr>
            <w:tcW w:w="2127" w:type="dxa"/>
          </w:tcPr>
          <w:p w14:paraId="7DE3FECE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Kurmanaliyev A.  Sutiene K.</w:t>
            </w:r>
          </w:p>
          <w:p w14:paraId="2EB31082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Braukyliene R.</w:t>
            </w:r>
          </w:p>
          <w:p w14:paraId="268D25D1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Aldujeli A.</w:t>
            </w:r>
          </w:p>
          <w:p w14:paraId="0FF08D8F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Jurenas M.</w:t>
            </w:r>
          </w:p>
          <w:p w14:paraId="1A735721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Kregzdyte R.</w:t>
            </w:r>
          </w:p>
          <w:p w14:paraId="55E25EF5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Braukyla L. Zhumagaliyev  R.</w:t>
            </w:r>
          </w:p>
          <w:p w14:paraId="6861D244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Aitaliyev S.</w:t>
            </w:r>
          </w:p>
          <w:p w14:paraId="0BCC5ED0" w14:textId="77777777" w:rsidR="00B37817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Zhanabayev  N.</w:t>
            </w:r>
          </w:p>
          <w:p w14:paraId="3A5DF873" w14:textId="77777777" w:rsidR="00342216" w:rsidRPr="00676153" w:rsidRDefault="00342216" w:rsidP="00342216">
            <w:pPr>
              <w:rPr>
                <w:b/>
                <w:sz w:val="20"/>
                <w:szCs w:val="20"/>
                <w:lang w:val="en-US"/>
              </w:rPr>
            </w:pPr>
            <w:r w:rsidRPr="00676153">
              <w:rPr>
                <w:b/>
                <w:sz w:val="20"/>
                <w:szCs w:val="20"/>
                <w:lang w:val="en-US"/>
              </w:rPr>
              <w:t>Botabayeva R.Y.</w:t>
            </w:r>
          </w:p>
          <w:p w14:paraId="42113808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Orazymbetov  Y. </w:t>
            </w:r>
          </w:p>
          <w:p w14:paraId="299F6618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Unikas R. </w:t>
            </w:r>
          </w:p>
          <w:p w14:paraId="631C82BB" w14:textId="77777777"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984" w:type="dxa"/>
          </w:tcPr>
          <w:p w14:paraId="57D01BDF" w14:textId="77777777"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соавтор</w:t>
            </w:r>
          </w:p>
        </w:tc>
      </w:tr>
    </w:tbl>
    <w:p w14:paraId="13AD8C47" w14:textId="77777777" w:rsidR="00582A35" w:rsidRPr="00B37817" w:rsidRDefault="00582A35" w:rsidP="00F11E03">
      <w:pPr>
        <w:jc w:val="center"/>
        <w:rPr>
          <w:lang w:val="kk-KZ"/>
        </w:rPr>
      </w:pPr>
    </w:p>
    <w:sectPr w:rsidR="00582A35" w:rsidRPr="00B37817" w:rsidSect="00582A35">
      <w:footerReference w:type="default" r:id="rId11"/>
      <w:pgSz w:w="16838" w:h="11906" w:orient="landscape"/>
      <w:pgMar w:top="7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F9C0" w14:textId="77777777" w:rsidR="00F11FA0" w:rsidRDefault="00F11FA0">
      <w:r>
        <w:separator/>
      </w:r>
    </w:p>
  </w:endnote>
  <w:endnote w:type="continuationSeparator" w:id="0">
    <w:p w14:paraId="76BF4BCA" w14:textId="77777777" w:rsidR="00F11FA0" w:rsidRDefault="00F1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7DB4" w14:textId="0A6ADBFE" w:rsidR="009174FC" w:rsidRPr="00482262" w:rsidRDefault="00482262" w:rsidP="00482262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65A43" wp14:editId="14B9075C">
          <wp:simplePos x="0" y="0"/>
          <wp:positionH relativeFrom="column">
            <wp:posOffset>2769870</wp:posOffset>
          </wp:positionH>
          <wp:positionV relativeFrom="paragraph">
            <wp:posOffset>-372745</wp:posOffset>
          </wp:positionV>
          <wp:extent cx="6099175" cy="99377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2" t="72691" r="13454" b="6128"/>
                  <a:stretch/>
                </pic:blipFill>
                <pic:spPr bwMode="auto">
                  <a:xfrm>
                    <a:off x="0" y="0"/>
                    <a:ext cx="6099175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A60D" w14:textId="77777777" w:rsidR="00F11FA0" w:rsidRDefault="00F11FA0">
      <w:r>
        <w:separator/>
      </w:r>
    </w:p>
  </w:footnote>
  <w:footnote w:type="continuationSeparator" w:id="0">
    <w:p w14:paraId="0B4779CD" w14:textId="77777777" w:rsidR="00F11FA0" w:rsidRDefault="00F1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02306177">
    <w:abstractNumId w:val="4"/>
  </w:num>
  <w:num w:numId="2" w16cid:durableId="512768198">
    <w:abstractNumId w:val="0"/>
  </w:num>
  <w:num w:numId="3" w16cid:durableId="1134566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235835">
    <w:abstractNumId w:val="3"/>
  </w:num>
  <w:num w:numId="5" w16cid:durableId="906379706">
    <w:abstractNumId w:val="6"/>
  </w:num>
  <w:num w:numId="6" w16cid:durableId="1992902035">
    <w:abstractNumId w:val="5"/>
  </w:num>
  <w:num w:numId="7" w16cid:durableId="188108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073B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618B"/>
    <w:rsid w:val="00077304"/>
    <w:rsid w:val="000800EE"/>
    <w:rsid w:val="000827CD"/>
    <w:rsid w:val="0008666B"/>
    <w:rsid w:val="00087E72"/>
    <w:rsid w:val="000900BC"/>
    <w:rsid w:val="00090DD6"/>
    <w:rsid w:val="00091457"/>
    <w:rsid w:val="0009388A"/>
    <w:rsid w:val="0009608F"/>
    <w:rsid w:val="0009635A"/>
    <w:rsid w:val="0009712A"/>
    <w:rsid w:val="000A5020"/>
    <w:rsid w:val="000B197D"/>
    <w:rsid w:val="000B2B1F"/>
    <w:rsid w:val="000B46B3"/>
    <w:rsid w:val="000B4D95"/>
    <w:rsid w:val="000B7190"/>
    <w:rsid w:val="000B74B9"/>
    <w:rsid w:val="000C04CF"/>
    <w:rsid w:val="000C2280"/>
    <w:rsid w:val="000C2ACA"/>
    <w:rsid w:val="000D76C2"/>
    <w:rsid w:val="000E229C"/>
    <w:rsid w:val="000E4786"/>
    <w:rsid w:val="000E7B96"/>
    <w:rsid w:val="000F4204"/>
    <w:rsid w:val="0010021D"/>
    <w:rsid w:val="00103C6C"/>
    <w:rsid w:val="00106935"/>
    <w:rsid w:val="001114EB"/>
    <w:rsid w:val="00111E83"/>
    <w:rsid w:val="001126D4"/>
    <w:rsid w:val="00114708"/>
    <w:rsid w:val="00115756"/>
    <w:rsid w:val="00121F70"/>
    <w:rsid w:val="001228A1"/>
    <w:rsid w:val="0012579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6DAE"/>
    <w:rsid w:val="00167779"/>
    <w:rsid w:val="00172A92"/>
    <w:rsid w:val="00172FA0"/>
    <w:rsid w:val="0017654A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C509B"/>
    <w:rsid w:val="001C5426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4DAB"/>
    <w:rsid w:val="00222AF9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305E"/>
    <w:rsid w:val="00273764"/>
    <w:rsid w:val="00274945"/>
    <w:rsid w:val="00274C0C"/>
    <w:rsid w:val="002757BE"/>
    <w:rsid w:val="00275820"/>
    <w:rsid w:val="00286ACD"/>
    <w:rsid w:val="002915BE"/>
    <w:rsid w:val="00291CEC"/>
    <w:rsid w:val="002936B3"/>
    <w:rsid w:val="00293A04"/>
    <w:rsid w:val="00296B0B"/>
    <w:rsid w:val="002A0EE3"/>
    <w:rsid w:val="002A1B26"/>
    <w:rsid w:val="002A2973"/>
    <w:rsid w:val="002A421F"/>
    <w:rsid w:val="002A48FE"/>
    <w:rsid w:val="002A4911"/>
    <w:rsid w:val="002A4AB8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8BD"/>
    <w:rsid w:val="002D3526"/>
    <w:rsid w:val="002D3F45"/>
    <w:rsid w:val="002D413D"/>
    <w:rsid w:val="002D43AE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30032"/>
    <w:rsid w:val="00330BF5"/>
    <w:rsid w:val="00335616"/>
    <w:rsid w:val="003422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769"/>
    <w:rsid w:val="00361856"/>
    <w:rsid w:val="0036285B"/>
    <w:rsid w:val="003634D8"/>
    <w:rsid w:val="003657EB"/>
    <w:rsid w:val="003660E0"/>
    <w:rsid w:val="00366B14"/>
    <w:rsid w:val="00366D25"/>
    <w:rsid w:val="003724A8"/>
    <w:rsid w:val="0037515B"/>
    <w:rsid w:val="003761C9"/>
    <w:rsid w:val="00377A41"/>
    <w:rsid w:val="00381240"/>
    <w:rsid w:val="003840B2"/>
    <w:rsid w:val="00384E9F"/>
    <w:rsid w:val="0038735A"/>
    <w:rsid w:val="00390855"/>
    <w:rsid w:val="0039195D"/>
    <w:rsid w:val="003942D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59F6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2266"/>
    <w:rsid w:val="00413B47"/>
    <w:rsid w:val="0041405F"/>
    <w:rsid w:val="00414C38"/>
    <w:rsid w:val="00415E66"/>
    <w:rsid w:val="00416E4C"/>
    <w:rsid w:val="004204A1"/>
    <w:rsid w:val="00421B37"/>
    <w:rsid w:val="00422A3A"/>
    <w:rsid w:val="00422B44"/>
    <w:rsid w:val="00423EA6"/>
    <w:rsid w:val="004257CD"/>
    <w:rsid w:val="00426B62"/>
    <w:rsid w:val="004315A7"/>
    <w:rsid w:val="00431F16"/>
    <w:rsid w:val="00434E1D"/>
    <w:rsid w:val="00437AD5"/>
    <w:rsid w:val="0044131F"/>
    <w:rsid w:val="00446490"/>
    <w:rsid w:val="0045000D"/>
    <w:rsid w:val="00452940"/>
    <w:rsid w:val="00453497"/>
    <w:rsid w:val="004557A1"/>
    <w:rsid w:val="004562B4"/>
    <w:rsid w:val="00457316"/>
    <w:rsid w:val="004623D1"/>
    <w:rsid w:val="0046271B"/>
    <w:rsid w:val="00463369"/>
    <w:rsid w:val="00463941"/>
    <w:rsid w:val="00472078"/>
    <w:rsid w:val="00476380"/>
    <w:rsid w:val="0048165D"/>
    <w:rsid w:val="00482262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2D7"/>
    <w:rsid w:val="004C29EC"/>
    <w:rsid w:val="004C495B"/>
    <w:rsid w:val="004C566B"/>
    <w:rsid w:val="004C5B89"/>
    <w:rsid w:val="004C7143"/>
    <w:rsid w:val="004C7378"/>
    <w:rsid w:val="004E050B"/>
    <w:rsid w:val="004E1EA9"/>
    <w:rsid w:val="004E4E08"/>
    <w:rsid w:val="004F07FE"/>
    <w:rsid w:val="004F2477"/>
    <w:rsid w:val="004F2789"/>
    <w:rsid w:val="004F36E8"/>
    <w:rsid w:val="004F4F57"/>
    <w:rsid w:val="004F5338"/>
    <w:rsid w:val="005007BD"/>
    <w:rsid w:val="0050220C"/>
    <w:rsid w:val="00504402"/>
    <w:rsid w:val="005049FA"/>
    <w:rsid w:val="00504AC6"/>
    <w:rsid w:val="00505350"/>
    <w:rsid w:val="00510208"/>
    <w:rsid w:val="005111E0"/>
    <w:rsid w:val="00513AD4"/>
    <w:rsid w:val="00514400"/>
    <w:rsid w:val="005153FD"/>
    <w:rsid w:val="00515E92"/>
    <w:rsid w:val="00517990"/>
    <w:rsid w:val="00520483"/>
    <w:rsid w:val="005205DD"/>
    <w:rsid w:val="00523281"/>
    <w:rsid w:val="00530997"/>
    <w:rsid w:val="00531A32"/>
    <w:rsid w:val="00531F0F"/>
    <w:rsid w:val="00532662"/>
    <w:rsid w:val="00542824"/>
    <w:rsid w:val="00545B0B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08CC"/>
    <w:rsid w:val="00581B2B"/>
    <w:rsid w:val="00582A35"/>
    <w:rsid w:val="00585510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1E0"/>
    <w:rsid w:val="005B328E"/>
    <w:rsid w:val="005C0CDF"/>
    <w:rsid w:val="005C7A23"/>
    <w:rsid w:val="005D618D"/>
    <w:rsid w:val="005E3B85"/>
    <w:rsid w:val="005E5DDB"/>
    <w:rsid w:val="005F0FF5"/>
    <w:rsid w:val="005F21A6"/>
    <w:rsid w:val="005F59BC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429EC"/>
    <w:rsid w:val="00643C92"/>
    <w:rsid w:val="00643CE5"/>
    <w:rsid w:val="00644893"/>
    <w:rsid w:val="00651C60"/>
    <w:rsid w:val="00652579"/>
    <w:rsid w:val="00653DF0"/>
    <w:rsid w:val="0065791D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76153"/>
    <w:rsid w:val="00683DFC"/>
    <w:rsid w:val="00684773"/>
    <w:rsid w:val="00685673"/>
    <w:rsid w:val="00690851"/>
    <w:rsid w:val="00694918"/>
    <w:rsid w:val="00694A92"/>
    <w:rsid w:val="006973CE"/>
    <w:rsid w:val="00697678"/>
    <w:rsid w:val="006A2BD3"/>
    <w:rsid w:val="006A37F1"/>
    <w:rsid w:val="006A3F36"/>
    <w:rsid w:val="006A4DFB"/>
    <w:rsid w:val="006B1C67"/>
    <w:rsid w:val="006B4BB9"/>
    <w:rsid w:val="006B7344"/>
    <w:rsid w:val="006C369A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6F6655"/>
    <w:rsid w:val="007006F5"/>
    <w:rsid w:val="00700C73"/>
    <w:rsid w:val="007019EA"/>
    <w:rsid w:val="007053AD"/>
    <w:rsid w:val="00707EBA"/>
    <w:rsid w:val="00710DBE"/>
    <w:rsid w:val="0071480C"/>
    <w:rsid w:val="00716A74"/>
    <w:rsid w:val="007300F8"/>
    <w:rsid w:val="00731852"/>
    <w:rsid w:val="00733372"/>
    <w:rsid w:val="00735D94"/>
    <w:rsid w:val="0074009E"/>
    <w:rsid w:val="0074120C"/>
    <w:rsid w:val="00745200"/>
    <w:rsid w:val="00745A18"/>
    <w:rsid w:val="00746057"/>
    <w:rsid w:val="00750099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2B"/>
    <w:rsid w:val="00781993"/>
    <w:rsid w:val="0078233D"/>
    <w:rsid w:val="00783212"/>
    <w:rsid w:val="00787C06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3B48"/>
    <w:rsid w:val="007E444E"/>
    <w:rsid w:val="007E4611"/>
    <w:rsid w:val="007F3325"/>
    <w:rsid w:val="007F4A3E"/>
    <w:rsid w:val="007F7077"/>
    <w:rsid w:val="007F788A"/>
    <w:rsid w:val="00804A7C"/>
    <w:rsid w:val="00805063"/>
    <w:rsid w:val="0080599A"/>
    <w:rsid w:val="00805D2A"/>
    <w:rsid w:val="0080635C"/>
    <w:rsid w:val="00811144"/>
    <w:rsid w:val="00811487"/>
    <w:rsid w:val="0081206A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48D3"/>
    <w:rsid w:val="00856810"/>
    <w:rsid w:val="00856C73"/>
    <w:rsid w:val="0086302E"/>
    <w:rsid w:val="00866269"/>
    <w:rsid w:val="00875C22"/>
    <w:rsid w:val="00880DA1"/>
    <w:rsid w:val="00883B0D"/>
    <w:rsid w:val="00883F71"/>
    <w:rsid w:val="008840FB"/>
    <w:rsid w:val="008868DA"/>
    <w:rsid w:val="00886D08"/>
    <w:rsid w:val="008909C1"/>
    <w:rsid w:val="00892090"/>
    <w:rsid w:val="00894777"/>
    <w:rsid w:val="00894B71"/>
    <w:rsid w:val="0089732C"/>
    <w:rsid w:val="008A5652"/>
    <w:rsid w:val="008A7834"/>
    <w:rsid w:val="008B1BC2"/>
    <w:rsid w:val="008B3BCA"/>
    <w:rsid w:val="008B3C45"/>
    <w:rsid w:val="008B3EAF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52A8"/>
    <w:rsid w:val="008F65BB"/>
    <w:rsid w:val="008F67C8"/>
    <w:rsid w:val="00901717"/>
    <w:rsid w:val="00901E1E"/>
    <w:rsid w:val="009023F8"/>
    <w:rsid w:val="00903AE7"/>
    <w:rsid w:val="009044E7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08"/>
    <w:rsid w:val="009620C7"/>
    <w:rsid w:val="009706AA"/>
    <w:rsid w:val="009715FF"/>
    <w:rsid w:val="00972FB9"/>
    <w:rsid w:val="00973BA8"/>
    <w:rsid w:val="0097641E"/>
    <w:rsid w:val="00976DBA"/>
    <w:rsid w:val="00976FD5"/>
    <w:rsid w:val="00977DEF"/>
    <w:rsid w:val="00977F33"/>
    <w:rsid w:val="00984C51"/>
    <w:rsid w:val="0098640B"/>
    <w:rsid w:val="00994F6E"/>
    <w:rsid w:val="009A1F2B"/>
    <w:rsid w:val="009A4130"/>
    <w:rsid w:val="009B3C86"/>
    <w:rsid w:val="009B403A"/>
    <w:rsid w:val="009B5C43"/>
    <w:rsid w:val="009C0788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41A5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145CF"/>
    <w:rsid w:val="00A20280"/>
    <w:rsid w:val="00A26CF0"/>
    <w:rsid w:val="00A2703E"/>
    <w:rsid w:val="00A313D1"/>
    <w:rsid w:val="00A31F1F"/>
    <w:rsid w:val="00A418C6"/>
    <w:rsid w:val="00A4275A"/>
    <w:rsid w:val="00A431B6"/>
    <w:rsid w:val="00A44E2D"/>
    <w:rsid w:val="00A550BF"/>
    <w:rsid w:val="00A57455"/>
    <w:rsid w:val="00A603CF"/>
    <w:rsid w:val="00A66A15"/>
    <w:rsid w:val="00A7015D"/>
    <w:rsid w:val="00A70BB7"/>
    <w:rsid w:val="00A713C6"/>
    <w:rsid w:val="00A7522E"/>
    <w:rsid w:val="00A752C0"/>
    <w:rsid w:val="00A815BF"/>
    <w:rsid w:val="00A81E4D"/>
    <w:rsid w:val="00A84757"/>
    <w:rsid w:val="00A8606F"/>
    <w:rsid w:val="00A93AAB"/>
    <w:rsid w:val="00A96545"/>
    <w:rsid w:val="00A96C49"/>
    <w:rsid w:val="00AA0348"/>
    <w:rsid w:val="00AA7372"/>
    <w:rsid w:val="00AB056E"/>
    <w:rsid w:val="00AB17D3"/>
    <w:rsid w:val="00AB2FB0"/>
    <w:rsid w:val="00AB6392"/>
    <w:rsid w:val="00AC03D3"/>
    <w:rsid w:val="00AC2EB7"/>
    <w:rsid w:val="00AC5EAD"/>
    <w:rsid w:val="00AC7CB0"/>
    <w:rsid w:val="00AD23E6"/>
    <w:rsid w:val="00AE31DE"/>
    <w:rsid w:val="00AF06DB"/>
    <w:rsid w:val="00AF1240"/>
    <w:rsid w:val="00AF20FB"/>
    <w:rsid w:val="00AF276F"/>
    <w:rsid w:val="00AF3B4C"/>
    <w:rsid w:val="00AF3DB2"/>
    <w:rsid w:val="00AF3EC0"/>
    <w:rsid w:val="00AF65C2"/>
    <w:rsid w:val="00AF757E"/>
    <w:rsid w:val="00B05901"/>
    <w:rsid w:val="00B07FAD"/>
    <w:rsid w:val="00B10DD4"/>
    <w:rsid w:val="00B127CF"/>
    <w:rsid w:val="00B12FE2"/>
    <w:rsid w:val="00B15B3A"/>
    <w:rsid w:val="00B15B89"/>
    <w:rsid w:val="00B17BB3"/>
    <w:rsid w:val="00B2207F"/>
    <w:rsid w:val="00B226B9"/>
    <w:rsid w:val="00B348DB"/>
    <w:rsid w:val="00B37817"/>
    <w:rsid w:val="00B43645"/>
    <w:rsid w:val="00B43E4E"/>
    <w:rsid w:val="00B549F0"/>
    <w:rsid w:val="00B57C26"/>
    <w:rsid w:val="00B6387F"/>
    <w:rsid w:val="00B63D58"/>
    <w:rsid w:val="00B76701"/>
    <w:rsid w:val="00B825FC"/>
    <w:rsid w:val="00B87348"/>
    <w:rsid w:val="00B87A96"/>
    <w:rsid w:val="00B9105D"/>
    <w:rsid w:val="00B91917"/>
    <w:rsid w:val="00B91C08"/>
    <w:rsid w:val="00B93350"/>
    <w:rsid w:val="00B93886"/>
    <w:rsid w:val="00BA3A6F"/>
    <w:rsid w:val="00BB06A6"/>
    <w:rsid w:val="00BB5B38"/>
    <w:rsid w:val="00BB762C"/>
    <w:rsid w:val="00BC228D"/>
    <w:rsid w:val="00BC45DB"/>
    <w:rsid w:val="00BC4901"/>
    <w:rsid w:val="00BC5989"/>
    <w:rsid w:val="00BD59C8"/>
    <w:rsid w:val="00BF08AB"/>
    <w:rsid w:val="00BF2F69"/>
    <w:rsid w:val="00BF6ADB"/>
    <w:rsid w:val="00C01500"/>
    <w:rsid w:val="00C021CD"/>
    <w:rsid w:val="00C02D3D"/>
    <w:rsid w:val="00C039C9"/>
    <w:rsid w:val="00C03C9E"/>
    <w:rsid w:val="00C15679"/>
    <w:rsid w:val="00C25A91"/>
    <w:rsid w:val="00C3176F"/>
    <w:rsid w:val="00C32BEF"/>
    <w:rsid w:val="00C33ECA"/>
    <w:rsid w:val="00C3588E"/>
    <w:rsid w:val="00C4266F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BD2"/>
    <w:rsid w:val="00CA5F07"/>
    <w:rsid w:val="00CA623B"/>
    <w:rsid w:val="00CA6354"/>
    <w:rsid w:val="00CB26CF"/>
    <w:rsid w:val="00CC21C1"/>
    <w:rsid w:val="00CC4FF7"/>
    <w:rsid w:val="00CC7D91"/>
    <w:rsid w:val="00CD2F9F"/>
    <w:rsid w:val="00CE0A5C"/>
    <w:rsid w:val="00CE443F"/>
    <w:rsid w:val="00CE6794"/>
    <w:rsid w:val="00CE7A0C"/>
    <w:rsid w:val="00CF00B9"/>
    <w:rsid w:val="00CF6970"/>
    <w:rsid w:val="00D00A6A"/>
    <w:rsid w:val="00D01071"/>
    <w:rsid w:val="00D02DCF"/>
    <w:rsid w:val="00D03C66"/>
    <w:rsid w:val="00D051B3"/>
    <w:rsid w:val="00D0585A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0A0A"/>
    <w:rsid w:val="00D6267B"/>
    <w:rsid w:val="00D639DA"/>
    <w:rsid w:val="00D63B26"/>
    <w:rsid w:val="00D64798"/>
    <w:rsid w:val="00D6481B"/>
    <w:rsid w:val="00D65BB2"/>
    <w:rsid w:val="00D65D1A"/>
    <w:rsid w:val="00D66243"/>
    <w:rsid w:val="00D74CCF"/>
    <w:rsid w:val="00D75F52"/>
    <w:rsid w:val="00D810AC"/>
    <w:rsid w:val="00D810EC"/>
    <w:rsid w:val="00D83885"/>
    <w:rsid w:val="00D91AF8"/>
    <w:rsid w:val="00D93EF9"/>
    <w:rsid w:val="00D951B8"/>
    <w:rsid w:val="00D95F68"/>
    <w:rsid w:val="00D97563"/>
    <w:rsid w:val="00DA38BE"/>
    <w:rsid w:val="00DA596D"/>
    <w:rsid w:val="00DA643B"/>
    <w:rsid w:val="00DA7BD7"/>
    <w:rsid w:val="00DB0940"/>
    <w:rsid w:val="00DB1B5A"/>
    <w:rsid w:val="00DB67AD"/>
    <w:rsid w:val="00DB6A89"/>
    <w:rsid w:val="00DC18CB"/>
    <w:rsid w:val="00DC2126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5E01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1BD"/>
    <w:rsid w:val="00E1556A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47BE0"/>
    <w:rsid w:val="00E60820"/>
    <w:rsid w:val="00E61031"/>
    <w:rsid w:val="00E63CE9"/>
    <w:rsid w:val="00E73DA0"/>
    <w:rsid w:val="00E74418"/>
    <w:rsid w:val="00E82A33"/>
    <w:rsid w:val="00E90D11"/>
    <w:rsid w:val="00EA1F53"/>
    <w:rsid w:val="00EB0767"/>
    <w:rsid w:val="00EB3294"/>
    <w:rsid w:val="00EB7F97"/>
    <w:rsid w:val="00EC5E83"/>
    <w:rsid w:val="00ED1347"/>
    <w:rsid w:val="00ED6C0E"/>
    <w:rsid w:val="00ED72C8"/>
    <w:rsid w:val="00ED7786"/>
    <w:rsid w:val="00EE0222"/>
    <w:rsid w:val="00EE1D13"/>
    <w:rsid w:val="00EE3CE6"/>
    <w:rsid w:val="00EE4E34"/>
    <w:rsid w:val="00EE5FFF"/>
    <w:rsid w:val="00EF11D5"/>
    <w:rsid w:val="00EF764B"/>
    <w:rsid w:val="00F039B9"/>
    <w:rsid w:val="00F05177"/>
    <w:rsid w:val="00F051A5"/>
    <w:rsid w:val="00F11E03"/>
    <w:rsid w:val="00F11FA0"/>
    <w:rsid w:val="00F14F84"/>
    <w:rsid w:val="00F25793"/>
    <w:rsid w:val="00F26F22"/>
    <w:rsid w:val="00F30387"/>
    <w:rsid w:val="00F31055"/>
    <w:rsid w:val="00F32F42"/>
    <w:rsid w:val="00F45715"/>
    <w:rsid w:val="00F4673B"/>
    <w:rsid w:val="00F56615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09A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78B6"/>
    <w:rsid w:val="00FD0210"/>
    <w:rsid w:val="00FD222A"/>
    <w:rsid w:val="00FD797A"/>
    <w:rsid w:val="00FE2890"/>
    <w:rsid w:val="00FE4BF9"/>
    <w:rsid w:val="00FE5D81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9DB97"/>
  <w15:docId w15:val="{C5FAC77B-2142-4A73-AC5E-1BC677FA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3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66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D03C6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rsid w:val="00D03C66"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D03C66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D03C66"/>
    <w:pPr>
      <w:jc w:val="center"/>
    </w:pPr>
    <w:rPr>
      <w:b/>
      <w:szCs w:val="20"/>
    </w:rPr>
  </w:style>
  <w:style w:type="table" w:styleId="af">
    <w:name w:val="Table Grid"/>
    <w:basedOn w:val="a1"/>
    <w:uiPriority w:val="39"/>
    <w:qFormat/>
    <w:rsid w:val="00D03C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D03C66"/>
  </w:style>
  <w:style w:type="character" w:customStyle="1" w:styleId="a8">
    <w:name w:val="Нижний колонтитул Знак"/>
    <w:basedOn w:val="a0"/>
    <w:link w:val="a7"/>
    <w:uiPriority w:val="99"/>
    <w:qFormat/>
    <w:rsid w:val="00D03C66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D03C6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rsid w:val="00D03C66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03C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03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D03C66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Заголовок Знак"/>
    <w:basedOn w:val="a0"/>
    <w:link w:val="ad"/>
    <w:qFormat/>
    <w:rsid w:val="00D03C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sid w:val="00D03C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sid w:val="00D03C66"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rsid w:val="00D03C6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D03C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sid w:val="00D03C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D03C66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Emphasis"/>
    <w:basedOn w:val="a0"/>
    <w:uiPriority w:val="20"/>
    <w:qFormat/>
    <w:rsid w:val="00582A35"/>
    <w:rPr>
      <w:i/>
      <w:iCs/>
    </w:rPr>
  </w:style>
  <w:style w:type="character" w:styleId="af7">
    <w:name w:val="Strong"/>
    <w:basedOn w:val="a0"/>
    <w:uiPriority w:val="22"/>
    <w:qFormat/>
    <w:rsid w:val="00582A35"/>
    <w:rPr>
      <w:b/>
      <w:bCs/>
    </w:rPr>
  </w:style>
  <w:style w:type="character" w:customStyle="1" w:styleId="typography-modulelvnit">
    <w:name w:val="typography-module__lvnit"/>
    <w:basedOn w:val="a0"/>
    <w:rsid w:val="00582A35"/>
  </w:style>
  <w:style w:type="character" w:customStyle="1" w:styleId="13">
    <w:name w:val="Неразрешенное упоминание1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66D25"/>
    <w:rPr>
      <w:color w:val="800080" w:themeColor="followedHyperlink"/>
      <w:u w:val="single"/>
    </w:rPr>
  </w:style>
  <w:style w:type="character" w:customStyle="1" w:styleId="material-symbols-outlined">
    <w:name w:val="material-symbols-outlined"/>
    <w:basedOn w:val="a0"/>
    <w:rsid w:val="00FE5D81"/>
  </w:style>
  <w:style w:type="character" w:customStyle="1" w:styleId="mdc-buttonlabel">
    <w:name w:val="mdc-button__label"/>
    <w:basedOn w:val="a0"/>
    <w:rsid w:val="00FE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1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6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9-5420-46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medicina61030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31788/RJC.2022.1536695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 Erkebai</cp:lastModifiedBy>
  <cp:revision>9</cp:revision>
  <cp:lastPrinted>2024-12-30T04:48:00Z</cp:lastPrinted>
  <dcterms:created xsi:type="dcterms:W3CDTF">2025-07-23T12:17:00Z</dcterms:created>
  <dcterms:modified xsi:type="dcterms:W3CDTF">2025-08-27T14:28:00Z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