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D3B36" w14:textId="77777777" w:rsidR="001A55BC" w:rsidRPr="00AD6D12" w:rsidRDefault="001A55BC" w:rsidP="001A55BC">
      <w:pPr>
        <w:ind w:firstLine="4111"/>
        <w:rPr>
          <w:b/>
          <w:bCs/>
        </w:rPr>
      </w:pPr>
      <w:bookmarkStart w:id="0" w:name="_Hlk143509802"/>
      <w:r w:rsidRPr="00AD6D12">
        <w:rPr>
          <w:b/>
          <w:bCs/>
        </w:rPr>
        <w:t>АО «ЮЖНО-КАЗАХСТАНСКАЯ МЕДИЦИНСКАЯ АКАДЕМИЯ»</w:t>
      </w:r>
    </w:p>
    <w:p w14:paraId="03A55CCA" w14:textId="77777777" w:rsidR="001A55BC" w:rsidRDefault="001A55BC" w:rsidP="001A55BC">
      <w:pPr>
        <w:contextualSpacing/>
        <w:jc w:val="right"/>
        <w:rPr>
          <w:szCs w:val="28"/>
        </w:rPr>
      </w:pPr>
    </w:p>
    <w:p w14:paraId="79E56082" w14:textId="77777777" w:rsidR="001A55BC" w:rsidRDefault="001A55BC" w:rsidP="001A55BC">
      <w:pPr>
        <w:contextualSpacing/>
        <w:jc w:val="right"/>
        <w:rPr>
          <w:szCs w:val="28"/>
        </w:rPr>
      </w:pPr>
    </w:p>
    <w:p w14:paraId="6FB46518" w14:textId="77777777" w:rsidR="001A55BC" w:rsidRDefault="001A55BC" w:rsidP="001A55BC">
      <w:pPr>
        <w:contextualSpacing/>
        <w:jc w:val="right"/>
        <w:rPr>
          <w:szCs w:val="28"/>
        </w:rPr>
      </w:pPr>
      <w:r>
        <w:rPr>
          <w:szCs w:val="28"/>
        </w:rPr>
        <w:t>Приложение 3</w:t>
      </w:r>
      <w:r>
        <w:rPr>
          <w:szCs w:val="28"/>
        </w:rPr>
        <w:br/>
        <w:t>к Правилам присвоения</w:t>
      </w:r>
      <w:r>
        <w:rPr>
          <w:szCs w:val="28"/>
        </w:rPr>
        <w:br/>
        <w:t xml:space="preserve">ученых званий (ассоциированный </w:t>
      </w:r>
    </w:p>
    <w:p w14:paraId="76972BF2" w14:textId="77777777" w:rsidR="001A55BC" w:rsidRDefault="001A55BC" w:rsidP="001A55BC">
      <w:pPr>
        <w:contextualSpacing/>
        <w:jc w:val="right"/>
        <w:rPr>
          <w:szCs w:val="28"/>
        </w:rPr>
      </w:pPr>
      <w:r>
        <w:rPr>
          <w:szCs w:val="28"/>
        </w:rPr>
        <w:t>профессор (доцент), профессор)</w:t>
      </w:r>
    </w:p>
    <w:p w14:paraId="207DE837" w14:textId="77777777" w:rsidR="001A55BC" w:rsidRDefault="001A55BC" w:rsidP="001A55BC">
      <w:pPr>
        <w:jc w:val="center"/>
        <w:rPr>
          <w:b/>
          <w:color w:val="000000"/>
        </w:rPr>
      </w:pPr>
    </w:p>
    <w:p w14:paraId="19423EDB" w14:textId="77777777" w:rsidR="001A55BC" w:rsidRDefault="001A55BC" w:rsidP="001A55BC">
      <w:pPr>
        <w:jc w:val="center"/>
        <w:rPr>
          <w:b/>
          <w:color w:val="000000"/>
          <w:lang w:val="kk-KZ"/>
        </w:rPr>
      </w:pPr>
    </w:p>
    <w:p w14:paraId="1D7205DE" w14:textId="77777777" w:rsidR="001A55BC" w:rsidRDefault="001A55BC" w:rsidP="001A55BC">
      <w:pPr>
        <w:contextualSpacing/>
        <w:jc w:val="center"/>
        <w:rPr>
          <w:b/>
        </w:rPr>
      </w:pPr>
      <w:r>
        <w:rPr>
          <w:b/>
        </w:rPr>
        <w:t>СПИСОК НАУЧНЫХ ТРУДОВ,</w:t>
      </w:r>
    </w:p>
    <w:p w14:paraId="3A57D2DE" w14:textId="77777777" w:rsidR="001A55BC" w:rsidRDefault="001A55BC" w:rsidP="001A55BC">
      <w:pPr>
        <w:contextualSpacing/>
        <w:jc w:val="center"/>
        <w:rPr>
          <w:b/>
        </w:rPr>
      </w:pPr>
      <w:r>
        <w:rPr>
          <w:b/>
        </w:rPr>
        <w:t xml:space="preserve">ОПУБЛИКОВАННЫХ В ЖУРНАЛАХ ДРУГИХ НАУЧНЫХ ИЗДАНИЯХ, </w:t>
      </w:r>
    </w:p>
    <w:p w14:paraId="3315AFCD" w14:textId="69A11535" w:rsidR="00AB77A2" w:rsidRDefault="0070330C" w:rsidP="00AB77A2">
      <w:pPr>
        <w:ind w:firstLine="709"/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АНАРТАЕВОЙ МАРИИ УЛАСБЕКОВНЫ</w:t>
      </w:r>
    </w:p>
    <w:p w14:paraId="5DBC7EB5" w14:textId="77777777" w:rsidR="00692A7B" w:rsidRDefault="00692A7B" w:rsidP="00AB77A2">
      <w:pPr>
        <w:ind w:firstLine="709"/>
        <w:jc w:val="center"/>
        <w:rPr>
          <w:rFonts w:eastAsia="Calibri"/>
          <w:b/>
          <w:bCs/>
          <w:lang w:eastAsia="en-US"/>
        </w:rPr>
      </w:pPr>
    </w:p>
    <w:tbl>
      <w:tblPr>
        <w:tblStyle w:val="af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715"/>
        <w:gridCol w:w="1559"/>
        <w:gridCol w:w="4819"/>
        <w:gridCol w:w="1560"/>
        <w:gridCol w:w="2806"/>
      </w:tblGrid>
      <w:tr w:rsidR="00692A7B" w14:paraId="5712B4C5" w14:textId="77777777" w:rsidTr="004133DF">
        <w:tc>
          <w:tcPr>
            <w:tcW w:w="567" w:type="dxa"/>
          </w:tcPr>
          <w:p w14:paraId="69BA22B4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14:paraId="24D235D9" w14:textId="77777777" w:rsidR="00692A7B" w:rsidRDefault="00692A7B" w:rsidP="004133DF">
            <w:pPr>
              <w:jc w:val="center"/>
              <w:rPr>
                <w:b/>
              </w:rPr>
            </w:pPr>
          </w:p>
        </w:tc>
        <w:tc>
          <w:tcPr>
            <w:tcW w:w="3715" w:type="dxa"/>
          </w:tcPr>
          <w:p w14:paraId="2F68933C" w14:textId="77777777" w:rsidR="00692A7B" w:rsidRDefault="00692A7B" w:rsidP="004133DF">
            <w:pPr>
              <w:jc w:val="center"/>
              <w:rPr>
                <w:b/>
                <w:lang w:val="kk-KZ"/>
              </w:rPr>
            </w:pPr>
            <w:r>
              <w:rPr>
                <w:b/>
              </w:rPr>
              <w:t>Название</w:t>
            </w:r>
            <w:r>
              <w:rPr>
                <w:b/>
                <w:lang w:val="kk-KZ"/>
              </w:rPr>
              <w:t xml:space="preserve"> публикации</w:t>
            </w:r>
          </w:p>
        </w:tc>
        <w:tc>
          <w:tcPr>
            <w:tcW w:w="1559" w:type="dxa"/>
          </w:tcPr>
          <w:p w14:paraId="59E530A0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  <w:lang w:val="kk-KZ"/>
              </w:rPr>
              <w:t xml:space="preserve">Характер работы </w:t>
            </w:r>
            <w:r>
              <w:rPr>
                <w:b/>
              </w:rPr>
              <w:t>(</w:t>
            </w:r>
            <w:r>
              <w:rPr>
                <w:b/>
                <w:lang w:val="kk-KZ"/>
              </w:rPr>
              <w:t>п</w:t>
            </w:r>
            <w:r>
              <w:rPr>
                <w:b/>
              </w:rPr>
              <w:t>ечатный)</w:t>
            </w:r>
          </w:p>
        </w:tc>
        <w:tc>
          <w:tcPr>
            <w:tcW w:w="4819" w:type="dxa"/>
          </w:tcPr>
          <w:p w14:paraId="48873D12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Название издательства, журнала (номер, год), или номер авторского свидетельства</w:t>
            </w:r>
          </w:p>
        </w:tc>
        <w:tc>
          <w:tcPr>
            <w:tcW w:w="1560" w:type="dxa"/>
          </w:tcPr>
          <w:p w14:paraId="073EB84E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Количество печатных листов или страниц</w:t>
            </w:r>
          </w:p>
        </w:tc>
        <w:tc>
          <w:tcPr>
            <w:tcW w:w="2806" w:type="dxa"/>
          </w:tcPr>
          <w:p w14:paraId="0C3136DF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Фамилии соавторов работ</w:t>
            </w:r>
          </w:p>
        </w:tc>
      </w:tr>
      <w:tr w:rsidR="00692A7B" w14:paraId="56D5A3BB" w14:textId="77777777" w:rsidTr="004133DF">
        <w:tc>
          <w:tcPr>
            <w:tcW w:w="567" w:type="dxa"/>
          </w:tcPr>
          <w:p w14:paraId="03ADC668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15" w:type="dxa"/>
          </w:tcPr>
          <w:p w14:paraId="3CA13948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59" w:type="dxa"/>
          </w:tcPr>
          <w:p w14:paraId="101F4D29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19" w:type="dxa"/>
          </w:tcPr>
          <w:p w14:paraId="1BDFD4BF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60" w:type="dxa"/>
          </w:tcPr>
          <w:p w14:paraId="74F1555C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06" w:type="dxa"/>
          </w:tcPr>
          <w:p w14:paraId="6964B08B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92A7B" w:rsidRPr="000643A4" w14:paraId="180569D4" w14:textId="77777777" w:rsidTr="004133DF">
        <w:tc>
          <w:tcPr>
            <w:tcW w:w="567" w:type="dxa"/>
            <w:shd w:val="clear" w:color="auto" w:fill="auto"/>
          </w:tcPr>
          <w:p w14:paraId="5CF7119A" w14:textId="77777777" w:rsidR="00692A7B" w:rsidRPr="000B6C87" w:rsidRDefault="00692A7B" w:rsidP="004133DF">
            <w:pPr>
              <w:jc w:val="center"/>
              <w:rPr>
                <w:bCs/>
                <w:highlight w:val="green"/>
              </w:rPr>
            </w:pPr>
            <w:r w:rsidRPr="002A1BE3">
              <w:rPr>
                <w:bCs/>
              </w:rPr>
              <w:t>1</w:t>
            </w:r>
          </w:p>
        </w:tc>
        <w:tc>
          <w:tcPr>
            <w:tcW w:w="3715" w:type="dxa"/>
          </w:tcPr>
          <w:p w14:paraId="0D6B2487" w14:textId="77777777" w:rsidR="00692A7B" w:rsidRDefault="00692A7B" w:rsidP="004133DF">
            <w:pPr>
              <w:rPr>
                <w:b/>
              </w:rPr>
            </w:pPr>
            <w:r w:rsidRPr="00E17A6B">
              <w:t>Роль социально-гигиенических факторов, влияющих на репродуктивное здоровье женщин Ю</w:t>
            </w:r>
            <w:r>
              <w:t>КО</w:t>
            </w:r>
          </w:p>
        </w:tc>
        <w:tc>
          <w:tcPr>
            <w:tcW w:w="1559" w:type="dxa"/>
          </w:tcPr>
          <w:p w14:paraId="626511E1" w14:textId="77777777" w:rsidR="00692A7B" w:rsidRDefault="00692A7B" w:rsidP="004133DF">
            <w:pPr>
              <w:rPr>
                <w:b/>
              </w:rPr>
            </w:pPr>
            <w:r w:rsidRPr="00320783">
              <w:rPr>
                <w:lang w:val="kk-KZ"/>
              </w:rPr>
              <w:t>Печатный</w:t>
            </w:r>
          </w:p>
        </w:tc>
        <w:tc>
          <w:tcPr>
            <w:tcW w:w="4819" w:type="dxa"/>
          </w:tcPr>
          <w:p w14:paraId="5A6BBF7A" w14:textId="6544E9A5" w:rsidR="00692A7B" w:rsidRPr="00692A7B" w:rsidRDefault="009E1C16" w:rsidP="004133DF">
            <w:r>
              <w:t xml:space="preserve">Медицинский журнал Казахстана, Научно-практический журнал. </w:t>
            </w:r>
            <w:r w:rsidR="00692A7B" w:rsidRPr="00E17A6B">
              <w:t xml:space="preserve">№1, </w:t>
            </w:r>
            <w:r w:rsidR="00692A7B">
              <w:t xml:space="preserve">2004. - С. 7-10. </w:t>
            </w:r>
            <w:r w:rsidR="00692A7B">
              <w:rPr>
                <w:lang w:val="en-US"/>
              </w:rPr>
              <w:t>ISSN</w:t>
            </w:r>
            <w:r w:rsidR="00692A7B" w:rsidRPr="00692A7B">
              <w:t xml:space="preserve"> 1029-6166</w:t>
            </w:r>
          </w:p>
          <w:p w14:paraId="729D83E2" w14:textId="77777777" w:rsidR="00692A7B" w:rsidRDefault="00692A7B" w:rsidP="004133DF">
            <w:pPr>
              <w:rPr>
                <w:b/>
              </w:rPr>
            </w:pPr>
          </w:p>
        </w:tc>
        <w:tc>
          <w:tcPr>
            <w:tcW w:w="1560" w:type="dxa"/>
          </w:tcPr>
          <w:p w14:paraId="1FD969C4" w14:textId="77777777" w:rsidR="00692A7B" w:rsidRDefault="00692A7B" w:rsidP="004133DF">
            <w:pPr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2806" w:type="dxa"/>
          </w:tcPr>
          <w:p w14:paraId="72BB56FF" w14:textId="4D15045C" w:rsidR="00692A7B" w:rsidRPr="000643A4" w:rsidRDefault="00692A7B" w:rsidP="004133DF"/>
        </w:tc>
      </w:tr>
      <w:tr w:rsidR="00692A7B" w:rsidRPr="000643A4" w14:paraId="146E9FC6" w14:textId="77777777" w:rsidTr="004133DF">
        <w:tc>
          <w:tcPr>
            <w:tcW w:w="567" w:type="dxa"/>
            <w:shd w:val="clear" w:color="auto" w:fill="auto"/>
          </w:tcPr>
          <w:p w14:paraId="22B9A0CA" w14:textId="77777777" w:rsidR="00692A7B" w:rsidRPr="000B6C87" w:rsidRDefault="00692A7B" w:rsidP="004133DF">
            <w:pPr>
              <w:jc w:val="center"/>
              <w:rPr>
                <w:bCs/>
                <w:highlight w:val="green"/>
              </w:rPr>
            </w:pPr>
            <w:r w:rsidRPr="002A1BE3">
              <w:rPr>
                <w:bCs/>
              </w:rPr>
              <w:t>2</w:t>
            </w:r>
          </w:p>
        </w:tc>
        <w:tc>
          <w:tcPr>
            <w:tcW w:w="3715" w:type="dxa"/>
          </w:tcPr>
          <w:p w14:paraId="465A36C1" w14:textId="77777777" w:rsidR="00692A7B" w:rsidRPr="00E17A6B" w:rsidRDefault="00692A7B" w:rsidP="004133DF">
            <w:r w:rsidRPr="0099282F">
              <w:t>Методология и концептуальные подходы к охране здоровья беременных женщин в современных условиях</w:t>
            </w:r>
          </w:p>
        </w:tc>
        <w:tc>
          <w:tcPr>
            <w:tcW w:w="1559" w:type="dxa"/>
          </w:tcPr>
          <w:p w14:paraId="0DF36DFF" w14:textId="77777777" w:rsidR="00692A7B" w:rsidRPr="00320783" w:rsidRDefault="00692A7B" w:rsidP="004133DF">
            <w:pPr>
              <w:rPr>
                <w:lang w:val="kk-KZ"/>
              </w:rPr>
            </w:pPr>
            <w:r w:rsidRPr="0028412A">
              <w:rPr>
                <w:lang w:val="kk-KZ"/>
              </w:rPr>
              <w:t>Печатный</w:t>
            </w:r>
          </w:p>
        </w:tc>
        <w:tc>
          <w:tcPr>
            <w:tcW w:w="4819" w:type="dxa"/>
          </w:tcPr>
          <w:p w14:paraId="4ECF87FB" w14:textId="68596201" w:rsidR="00692A7B" w:rsidRPr="00692A7B" w:rsidRDefault="009E1C16" w:rsidP="004133DF">
            <w:r>
              <w:t>Медицинский журнал Казахстана, Научно-практический журнал.</w:t>
            </w:r>
            <w:r w:rsidR="00692A7B">
              <w:t xml:space="preserve"> </w:t>
            </w:r>
            <w:r w:rsidR="00692A7B" w:rsidRPr="0099282F">
              <w:t xml:space="preserve"> №1, </w:t>
            </w:r>
            <w:r w:rsidR="00692A7B">
              <w:t xml:space="preserve">2004. - С. 92-94. </w:t>
            </w:r>
            <w:r w:rsidR="00692A7B">
              <w:rPr>
                <w:lang w:val="en-US"/>
              </w:rPr>
              <w:t>ISSN</w:t>
            </w:r>
            <w:r w:rsidR="00692A7B" w:rsidRPr="00692A7B">
              <w:t xml:space="preserve"> 1029-6166</w:t>
            </w:r>
          </w:p>
          <w:p w14:paraId="0AA098CE" w14:textId="77777777" w:rsidR="00692A7B" w:rsidRPr="0099282F" w:rsidRDefault="00692A7B" w:rsidP="004133DF"/>
          <w:p w14:paraId="4E12CA89" w14:textId="77777777" w:rsidR="00692A7B" w:rsidRPr="00E17A6B" w:rsidRDefault="00692A7B" w:rsidP="004133DF"/>
        </w:tc>
        <w:tc>
          <w:tcPr>
            <w:tcW w:w="1560" w:type="dxa"/>
          </w:tcPr>
          <w:p w14:paraId="41F0D059" w14:textId="77777777" w:rsidR="00692A7B" w:rsidRDefault="00692A7B" w:rsidP="004133DF">
            <w:pPr>
              <w:jc w:val="center"/>
            </w:pPr>
            <w:r>
              <w:t>3</w:t>
            </w:r>
          </w:p>
        </w:tc>
        <w:tc>
          <w:tcPr>
            <w:tcW w:w="2806" w:type="dxa"/>
          </w:tcPr>
          <w:p w14:paraId="4E75B35C" w14:textId="3A550E45" w:rsidR="00692A7B" w:rsidRPr="000643A4" w:rsidRDefault="00692A7B" w:rsidP="004133DF"/>
        </w:tc>
      </w:tr>
      <w:tr w:rsidR="00692A7B" w:rsidRPr="000643A4" w14:paraId="041D180A" w14:textId="77777777" w:rsidTr="004133DF">
        <w:tc>
          <w:tcPr>
            <w:tcW w:w="567" w:type="dxa"/>
            <w:shd w:val="clear" w:color="auto" w:fill="auto"/>
          </w:tcPr>
          <w:p w14:paraId="72F4301D" w14:textId="77777777" w:rsidR="00692A7B" w:rsidRPr="000B6C87" w:rsidRDefault="00692A7B" w:rsidP="004133DF">
            <w:pPr>
              <w:jc w:val="center"/>
              <w:rPr>
                <w:bCs/>
                <w:highlight w:val="green"/>
              </w:rPr>
            </w:pPr>
            <w:r w:rsidRPr="002A1BE3">
              <w:rPr>
                <w:bCs/>
              </w:rPr>
              <w:t>3</w:t>
            </w:r>
          </w:p>
        </w:tc>
        <w:tc>
          <w:tcPr>
            <w:tcW w:w="3715" w:type="dxa"/>
          </w:tcPr>
          <w:p w14:paraId="1CE6C9CA" w14:textId="77777777" w:rsidR="00692A7B" w:rsidRPr="0099282F" w:rsidRDefault="00692A7B" w:rsidP="004133DF">
            <w:r w:rsidRPr="000B6C87">
              <w:t>Анемия у беременных</w:t>
            </w:r>
            <w:r w:rsidRPr="0099282F">
              <w:t xml:space="preserve"> ЮКО</w:t>
            </w:r>
          </w:p>
        </w:tc>
        <w:tc>
          <w:tcPr>
            <w:tcW w:w="1559" w:type="dxa"/>
          </w:tcPr>
          <w:p w14:paraId="5CD80A98" w14:textId="77777777" w:rsidR="00692A7B" w:rsidRPr="0028412A" w:rsidRDefault="00692A7B" w:rsidP="004133DF">
            <w:pPr>
              <w:rPr>
                <w:lang w:val="kk-KZ"/>
              </w:rPr>
            </w:pPr>
            <w:r w:rsidRPr="0028412A">
              <w:rPr>
                <w:lang w:val="kk-KZ"/>
              </w:rPr>
              <w:t>Печатный</w:t>
            </w:r>
          </w:p>
        </w:tc>
        <w:tc>
          <w:tcPr>
            <w:tcW w:w="4819" w:type="dxa"/>
          </w:tcPr>
          <w:p w14:paraId="671B5C9B" w14:textId="66E54818" w:rsidR="00692A7B" w:rsidRPr="002A1BE3" w:rsidRDefault="00692A7B" w:rsidP="004133DF">
            <w:r>
              <w:t>Медицинский журнал Казахстана.</w:t>
            </w:r>
            <w:r w:rsidRPr="0099282F">
              <w:t xml:space="preserve"> </w:t>
            </w:r>
            <w:r w:rsidR="009E1C16">
              <w:t xml:space="preserve">Научно-практический журнал. </w:t>
            </w:r>
            <w:r w:rsidRPr="0099282F">
              <w:t xml:space="preserve">№2-3, </w:t>
            </w:r>
            <w:r>
              <w:t>2004. -</w:t>
            </w:r>
            <w:r w:rsidRPr="0099282F">
              <w:t xml:space="preserve"> </w:t>
            </w:r>
            <w:r>
              <w:t xml:space="preserve">С. 69-72. </w:t>
            </w:r>
            <w:r>
              <w:rPr>
                <w:lang w:val="en-US"/>
              </w:rPr>
              <w:t>ISSN</w:t>
            </w:r>
            <w:r w:rsidRPr="00692A7B">
              <w:t xml:space="preserve"> 1029-6166</w:t>
            </w:r>
          </w:p>
        </w:tc>
        <w:tc>
          <w:tcPr>
            <w:tcW w:w="1560" w:type="dxa"/>
          </w:tcPr>
          <w:p w14:paraId="1FBC9C06" w14:textId="77777777" w:rsidR="00692A7B" w:rsidRDefault="00692A7B" w:rsidP="004133DF">
            <w:pPr>
              <w:jc w:val="center"/>
            </w:pPr>
            <w:r>
              <w:t>3</w:t>
            </w:r>
          </w:p>
        </w:tc>
        <w:tc>
          <w:tcPr>
            <w:tcW w:w="2806" w:type="dxa"/>
          </w:tcPr>
          <w:p w14:paraId="21BA535F" w14:textId="6C114687" w:rsidR="00692A7B" w:rsidRPr="000643A4" w:rsidRDefault="00692A7B" w:rsidP="004133DF"/>
        </w:tc>
      </w:tr>
    </w:tbl>
    <w:p w14:paraId="7A53038F" w14:textId="4E32AD1F" w:rsidR="00692A7B" w:rsidRPr="000C52C1" w:rsidRDefault="000C52C1" w:rsidP="000C52C1">
      <w:pPr>
        <w:rPr>
          <w:rFonts w:eastAsia="Calibri"/>
          <w:b/>
          <w:bCs/>
          <w:lang w:eastAsia="en-US"/>
        </w:rPr>
      </w:pPr>
      <w:r w:rsidRPr="005929D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5782671" wp14:editId="27B3A35A">
            <wp:extent cx="9401175" cy="77089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3" t="80371" r="2032" b="1307"/>
                    <a:stretch/>
                  </pic:blipFill>
                  <pic:spPr bwMode="auto">
                    <a:xfrm>
                      <a:off x="0" y="0"/>
                      <a:ext cx="9427273" cy="7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2A7B">
        <w:rPr>
          <w:rFonts w:eastAsia="Calibri"/>
          <w:lang w:val="kk-KZ"/>
        </w:rPr>
        <w:t xml:space="preserve"> </w:t>
      </w:r>
      <w:r w:rsidR="000D6630">
        <w:rPr>
          <w:rFonts w:eastAsia="Calibri"/>
          <w:lang w:val="kk-KZ"/>
        </w:rPr>
        <w:t xml:space="preserve"> </w:t>
      </w:r>
      <w:r w:rsidR="00692A7B">
        <w:rPr>
          <w:rFonts w:eastAsia="Calibri"/>
          <w:lang w:val="kk-KZ"/>
        </w:rPr>
        <w:t xml:space="preserve"> </w:t>
      </w:r>
    </w:p>
    <w:tbl>
      <w:tblPr>
        <w:tblStyle w:val="af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715"/>
        <w:gridCol w:w="1559"/>
        <w:gridCol w:w="4819"/>
        <w:gridCol w:w="1560"/>
        <w:gridCol w:w="2806"/>
      </w:tblGrid>
      <w:tr w:rsidR="000D6630" w:rsidRPr="0052624C" w14:paraId="64BB66C4" w14:textId="77777777" w:rsidTr="004133DF">
        <w:tc>
          <w:tcPr>
            <w:tcW w:w="567" w:type="dxa"/>
          </w:tcPr>
          <w:p w14:paraId="50B9DDF6" w14:textId="77777777" w:rsidR="000D6630" w:rsidRPr="00655F15" w:rsidRDefault="000D6630" w:rsidP="004133DF">
            <w:pPr>
              <w:jc w:val="center"/>
              <w:rPr>
                <w:bCs/>
                <w:lang w:val="kk-KZ"/>
              </w:rPr>
            </w:pPr>
            <w:r w:rsidRPr="00FC7432">
              <w:rPr>
                <w:bCs/>
                <w:lang w:val="kk-KZ"/>
              </w:rPr>
              <w:lastRenderedPageBreak/>
              <w:t>4</w:t>
            </w:r>
          </w:p>
        </w:tc>
        <w:tc>
          <w:tcPr>
            <w:tcW w:w="3715" w:type="dxa"/>
          </w:tcPr>
          <w:p w14:paraId="0584F6D8" w14:textId="77777777" w:rsidR="000D6630" w:rsidRDefault="000D6630" w:rsidP="004133DF">
            <w:pPr>
              <w:rPr>
                <w:b/>
              </w:rPr>
            </w:pPr>
            <w:r w:rsidRPr="0099282F">
              <w:t>Влияние медико-социальных факторов на показатель материнской смертности</w:t>
            </w:r>
          </w:p>
        </w:tc>
        <w:tc>
          <w:tcPr>
            <w:tcW w:w="1559" w:type="dxa"/>
          </w:tcPr>
          <w:p w14:paraId="58FE7317" w14:textId="77777777" w:rsidR="000D6630" w:rsidRDefault="000D6630" w:rsidP="004133DF">
            <w:pPr>
              <w:rPr>
                <w:b/>
              </w:rPr>
            </w:pPr>
            <w:r w:rsidRPr="0028412A">
              <w:rPr>
                <w:lang w:val="kk-KZ"/>
              </w:rPr>
              <w:t>Печатный</w:t>
            </w:r>
          </w:p>
        </w:tc>
        <w:tc>
          <w:tcPr>
            <w:tcW w:w="4819" w:type="dxa"/>
          </w:tcPr>
          <w:p w14:paraId="34922328" w14:textId="77777777" w:rsidR="000D6630" w:rsidRDefault="000D6630" w:rsidP="004133DF">
            <w:pPr>
              <w:rPr>
                <w:b/>
              </w:rPr>
            </w:pPr>
            <w:r w:rsidRPr="0099282F">
              <w:t>Вестник Санкт-Петербургской государственной медицинской академии им. И.</w:t>
            </w:r>
            <w:r>
              <w:t xml:space="preserve"> </w:t>
            </w:r>
            <w:r w:rsidRPr="0099282F">
              <w:t>И.</w:t>
            </w:r>
            <w:r>
              <w:t xml:space="preserve"> Мечникова. Санкт-Петербург, №4 (5), 2004. -  С. 211-212</w:t>
            </w:r>
          </w:p>
        </w:tc>
        <w:tc>
          <w:tcPr>
            <w:tcW w:w="1560" w:type="dxa"/>
          </w:tcPr>
          <w:p w14:paraId="655B7B4A" w14:textId="77777777" w:rsidR="000D6630" w:rsidRDefault="000D6630" w:rsidP="004133DF">
            <w:pPr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2806" w:type="dxa"/>
          </w:tcPr>
          <w:p w14:paraId="0195A3D9" w14:textId="6DCBA499" w:rsidR="000D6630" w:rsidRPr="0052624C" w:rsidRDefault="000D6630" w:rsidP="004133DF"/>
        </w:tc>
      </w:tr>
      <w:tr w:rsidR="000D6630" w:rsidRPr="0052624C" w14:paraId="1B4CAB57" w14:textId="77777777" w:rsidTr="004133DF">
        <w:tc>
          <w:tcPr>
            <w:tcW w:w="567" w:type="dxa"/>
            <w:shd w:val="clear" w:color="auto" w:fill="auto"/>
          </w:tcPr>
          <w:p w14:paraId="04624A1F" w14:textId="77777777" w:rsidR="000D6630" w:rsidRPr="0052624C" w:rsidRDefault="000D6630" w:rsidP="004133DF">
            <w:pPr>
              <w:jc w:val="center"/>
              <w:rPr>
                <w:bCs/>
                <w:highlight w:val="green"/>
                <w:lang w:val="kk-KZ"/>
              </w:rPr>
            </w:pPr>
            <w:r w:rsidRPr="00E050E5">
              <w:rPr>
                <w:bCs/>
                <w:lang w:val="kk-KZ"/>
              </w:rPr>
              <w:t>5</w:t>
            </w:r>
          </w:p>
        </w:tc>
        <w:tc>
          <w:tcPr>
            <w:tcW w:w="3715" w:type="dxa"/>
          </w:tcPr>
          <w:p w14:paraId="49C228D4" w14:textId="77777777" w:rsidR="000D6630" w:rsidRPr="0099282F" w:rsidRDefault="000D6630" w:rsidP="004133DF">
            <w:r w:rsidRPr="002649CF">
              <w:t>О совершенствовании акушерско-гинекологической помощи в Южном регионе Казахстана</w:t>
            </w:r>
          </w:p>
        </w:tc>
        <w:tc>
          <w:tcPr>
            <w:tcW w:w="1559" w:type="dxa"/>
          </w:tcPr>
          <w:p w14:paraId="38A5353E" w14:textId="77777777" w:rsidR="000D6630" w:rsidRPr="0028412A" w:rsidRDefault="000D6630" w:rsidP="004133DF">
            <w:pPr>
              <w:rPr>
                <w:lang w:val="kk-KZ"/>
              </w:rPr>
            </w:pPr>
            <w:r>
              <w:t>П</w:t>
            </w:r>
            <w:r w:rsidRPr="002649CF">
              <w:t>ечатн</w:t>
            </w:r>
            <w:r>
              <w:t>ый</w:t>
            </w:r>
          </w:p>
        </w:tc>
        <w:tc>
          <w:tcPr>
            <w:tcW w:w="4819" w:type="dxa"/>
          </w:tcPr>
          <w:p w14:paraId="1C7BA772" w14:textId="77777777" w:rsidR="009E1C16" w:rsidRDefault="000D6630" w:rsidP="004133DF">
            <w:r>
              <w:t>Матер</w:t>
            </w:r>
            <w:r>
              <w:rPr>
                <w:lang w:val="kk-KZ"/>
              </w:rPr>
              <w:t>і</w:t>
            </w:r>
            <w:r>
              <w:t>али II мі</w:t>
            </w:r>
            <w:r w:rsidRPr="002649CF">
              <w:t>жнародной нау</w:t>
            </w:r>
            <w:r>
              <w:rPr>
                <w:lang w:val="kk-KZ"/>
              </w:rPr>
              <w:t>ково</w:t>
            </w:r>
            <w:r w:rsidRPr="002649CF">
              <w:t>-практич</w:t>
            </w:r>
            <w:r>
              <w:rPr>
                <w:lang w:val="kk-KZ"/>
              </w:rPr>
              <w:t>ноі</w:t>
            </w:r>
            <w:r w:rsidRPr="002649CF">
              <w:t xml:space="preserve"> конференц</w:t>
            </w:r>
            <w:r>
              <w:rPr>
                <w:lang w:val="kk-KZ"/>
              </w:rPr>
              <w:t>іі</w:t>
            </w:r>
            <w:r w:rsidRPr="002649CF">
              <w:t xml:space="preserve"> «Сучаснi науковi дослiджен</w:t>
            </w:r>
            <w:r>
              <w:rPr>
                <w:lang w:val="kk-KZ"/>
              </w:rPr>
              <w:t>н</w:t>
            </w:r>
            <w:r w:rsidRPr="002649CF">
              <w:t xml:space="preserve">я - 2006», </w:t>
            </w:r>
            <w:r>
              <w:rPr>
                <w:lang w:val="kk-KZ"/>
              </w:rPr>
              <w:t>20-28 лютого 2006 року</w:t>
            </w:r>
            <w:r>
              <w:t xml:space="preserve">. </w:t>
            </w:r>
            <w:r w:rsidRPr="002649CF">
              <w:t>Т</w:t>
            </w:r>
            <w:r>
              <w:t xml:space="preserve">ом </w:t>
            </w:r>
            <w:r w:rsidRPr="002649CF">
              <w:t>12, Медицина, Днепр</w:t>
            </w:r>
            <w:r>
              <w:t xml:space="preserve">опетровск: Наука i освiта, 2006. </w:t>
            </w:r>
            <w:r>
              <w:rPr>
                <w:lang w:val="en-US"/>
              </w:rPr>
              <w:t>ISBN</w:t>
            </w:r>
            <w:r w:rsidRPr="00FC7432">
              <w:t xml:space="preserve"> 966-7191-99-0</w:t>
            </w:r>
            <w:r>
              <w:t xml:space="preserve">. </w:t>
            </w:r>
          </w:p>
          <w:p w14:paraId="34F85867" w14:textId="4ED390F6" w:rsidR="000D6630" w:rsidRPr="0099282F" w:rsidRDefault="000D6630" w:rsidP="004133DF">
            <w:r>
              <w:t>-</w:t>
            </w:r>
            <w:r w:rsidRPr="002649CF">
              <w:t>С. 95-97</w:t>
            </w:r>
          </w:p>
        </w:tc>
        <w:tc>
          <w:tcPr>
            <w:tcW w:w="1560" w:type="dxa"/>
          </w:tcPr>
          <w:p w14:paraId="366428D5" w14:textId="77777777" w:rsidR="000D6630" w:rsidRDefault="000D6630" w:rsidP="004133DF">
            <w:pPr>
              <w:jc w:val="center"/>
            </w:pPr>
            <w:r>
              <w:t>2</w:t>
            </w:r>
          </w:p>
        </w:tc>
        <w:tc>
          <w:tcPr>
            <w:tcW w:w="2806" w:type="dxa"/>
          </w:tcPr>
          <w:p w14:paraId="3B7F3CCF" w14:textId="38766FA7" w:rsidR="000D6630" w:rsidRPr="0052624C" w:rsidRDefault="000D6630" w:rsidP="004133DF"/>
        </w:tc>
      </w:tr>
      <w:tr w:rsidR="000D6630" w14:paraId="262D53F7" w14:textId="77777777" w:rsidTr="004133DF">
        <w:tc>
          <w:tcPr>
            <w:tcW w:w="567" w:type="dxa"/>
          </w:tcPr>
          <w:p w14:paraId="6755EFC9" w14:textId="77777777" w:rsidR="000D6630" w:rsidRDefault="000D6630" w:rsidP="004133DF">
            <w:pPr>
              <w:jc w:val="center"/>
              <w:rPr>
                <w:bCs/>
                <w:lang w:val="kk-KZ"/>
              </w:rPr>
            </w:pPr>
            <w:r w:rsidRPr="00F33F43">
              <w:rPr>
                <w:bCs/>
                <w:lang w:val="kk-KZ"/>
              </w:rPr>
              <w:t>6</w:t>
            </w:r>
          </w:p>
        </w:tc>
        <w:tc>
          <w:tcPr>
            <w:tcW w:w="3715" w:type="dxa"/>
          </w:tcPr>
          <w:p w14:paraId="66DCE149" w14:textId="77777777" w:rsidR="000D6630" w:rsidRPr="00757B31" w:rsidRDefault="000D6630" w:rsidP="004133DF">
            <w:pPr>
              <w:rPr>
                <w:lang w:val="kk-KZ"/>
              </w:rPr>
            </w:pPr>
            <w:r w:rsidRPr="00B52806">
              <w:rPr>
                <w:lang w:val="kk-KZ"/>
              </w:rPr>
              <w:t>Кредитт</w:t>
            </w:r>
            <w:r w:rsidRPr="002649CF">
              <w:rPr>
                <w:lang w:val="kk-KZ"/>
              </w:rPr>
              <w:t>ік технология жағдайындағы медициналық және фармацевтикалық білім беру</w:t>
            </w:r>
          </w:p>
        </w:tc>
        <w:tc>
          <w:tcPr>
            <w:tcW w:w="1559" w:type="dxa"/>
          </w:tcPr>
          <w:p w14:paraId="42BBA39B" w14:textId="77777777" w:rsidR="000D6630" w:rsidRPr="0028412A" w:rsidRDefault="000D6630" w:rsidP="004133DF">
            <w:pPr>
              <w:rPr>
                <w:lang w:val="kk-KZ"/>
              </w:rPr>
            </w:pPr>
            <w:r w:rsidRPr="002649CF">
              <w:t>Печатн</w:t>
            </w:r>
            <w:r>
              <w:t>ый</w:t>
            </w:r>
          </w:p>
        </w:tc>
        <w:tc>
          <w:tcPr>
            <w:tcW w:w="4819" w:type="dxa"/>
          </w:tcPr>
          <w:p w14:paraId="33805557" w14:textId="77777777" w:rsidR="000D6630" w:rsidRPr="003671F6" w:rsidRDefault="000D6630" w:rsidP="004133DF">
            <w:pPr>
              <w:rPr>
                <w:lang w:val="kk-KZ"/>
              </w:rPr>
            </w:pPr>
            <w:r w:rsidRPr="002649CF">
              <w:rPr>
                <w:lang w:val="kk-KZ"/>
              </w:rPr>
              <w:t xml:space="preserve">Материалы международного семинара «Болонский процесс и реформы в системе </w:t>
            </w:r>
            <w:r>
              <w:rPr>
                <w:lang w:val="kk-KZ"/>
              </w:rPr>
              <w:t>высшего образования Казахстана».</w:t>
            </w:r>
            <w:r w:rsidRPr="002649CF">
              <w:rPr>
                <w:lang w:val="kk-KZ"/>
              </w:rPr>
              <w:t xml:space="preserve"> </w:t>
            </w:r>
            <w:r w:rsidRPr="00791B36">
              <w:rPr>
                <w:lang w:val="kk-KZ"/>
              </w:rPr>
              <w:t>Туркестан,</w:t>
            </w:r>
            <w:r w:rsidRPr="002649CF">
              <w:rPr>
                <w:lang w:val="kk-KZ"/>
              </w:rPr>
              <w:t xml:space="preserve"> 17-18 ноября, 2011 г.</w:t>
            </w:r>
            <w:r>
              <w:rPr>
                <w:lang w:val="kk-KZ"/>
              </w:rPr>
              <w:t xml:space="preserve"> -С</w:t>
            </w:r>
            <w:r w:rsidRPr="002649CF">
              <w:rPr>
                <w:lang w:val="kk-KZ"/>
              </w:rPr>
              <w:t>. 130-133</w:t>
            </w:r>
          </w:p>
        </w:tc>
        <w:tc>
          <w:tcPr>
            <w:tcW w:w="1560" w:type="dxa"/>
          </w:tcPr>
          <w:p w14:paraId="5D56B0E3" w14:textId="77777777" w:rsidR="000D6630" w:rsidRDefault="000D6630" w:rsidP="004133DF">
            <w:pPr>
              <w:jc w:val="center"/>
            </w:pPr>
            <w:r w:rsidRPr="002649CF">
              <w:rPr>
                <w:lang w:val="kk-KZ"/>
              </w:rPr>
              <w:t>3</w:t>
            </w:r>
          </w:p>
        </w:tc>
        <w:tc>
          <w:tcPr>
            <w:tcW w:w="2806" w:type="dxa"/>
          </w:tcPr>
          <w:p w14:paraId="61CCDCD7" w14:textId="77777777" w:rsidR="000D6630" w:rsidRPr="002649CF" w:rsidRDefault="000D6630" w:rsidP="004133DF">
            <w:pPr>
              <w:jc w:val="both"/>
            </w:pPr>
            <w:r>
              <w:t xml:space="preserve">Б.Д. </w:t>
            </w:r>
            <w:r w:rsidRPr="002649CF">
              <w:t xml:space="preserve">Сексенбаев </w:t>
            </w:r>
          </w:p>
          <w:p w14:paraId="57805CE7" w14:textId="77777777" w:rsidR="000D6630" w:rsidRPr="002649CF" w:rsidRDefault="000D6630" w:rsidP="004133DF">
            <w:pPr>
              <w:jc w:val="both"/>
            </w:pPr>
            <w:r>
              <w:t xml:space="preserve">А.А. </w:t>
            </w:r>
            <w:r w:rsidRPr="002649CF">
              <w:t xml:space="preserve">Ахметова </w:t>
            </w:r>
          </w:p>
          <w:p w14:paraId="7278FA75" w14:textId="77777777" w:rsidR="000D6630" w:rsidRDefault="000D6630" w:rsidP="004133DF">
            <w:r w:rsidRPr="002649CF">
              <w:t>Б.Т.</w:t>
            </w:r>
            <w:r>
              <w:t xml:space="preserve"> </w:t>
            </w:r>
            <w:r w:rsidRPr="002649CF">
              <w:t xml:space="preserve">Сейтханова </w:t>
            </w:r>
          </w:p>
        </w:tc>
      </w:tr>
      <w:tr w:rsidR="000D6630" w:rsidRPr="00795D5B" w14:paraId="636D6B5F" w14:textId="77777777" w:rsidTr="004133DF">
        <w:tc>
          <w:tcPr>
            <w:tcW w:w="567" w:type="dxa"/>
          </w:tcPr>
          <w:p w14:paraId="33FAEF24" w14:textId="77777777" w:rsidR="000D6630" w:rsidRPr="00FF5A5B" w:rsidRDefault="000D6630" w:rsidP="004133DF">
            <w:pPr>
              <w:jc w:val="center"/>
              <w:rPr>
                <w:bCs/>
                <w:lang w:val="kk-KZ"/>
              </w:rPr>
            </w:pPr>
            <w:r w:rsidRPr="00FF5A5B">
              <w:rPr>
                <w:bCs/>
                <w:lang w:val="kk-KZ"/>
              </w:rPr>
              <w:t>7</w:t>
            </w:r>
          </w:p>
        </w:tc>
        <w:tc>
          <w:tcPr>
            <w:tcW w:w="3715" w:type="dxa"/>
          </w:tcPr>
          <w:p w14:paraId="3CB50BB3" w14:textId="77777777" w:rsidR="000D6630" w:rsidRPr="00FF5A5B" w:rsidRDefault="000D6630" w:rsidP="004133DF">
            <w:pPr>
              <w:rPr>
                <w:lang w:val="kk-KZ"/>
              </w:rPr>
            </w:pPr>
            <w:r w:rsidRPr="00FF5A5B">
              <w:rPr>
                <w:lang w:val="kk-KZ"/>
              </w:rPr>
              <w:t>Оценка результатов обучения</w:t>
            </w:r>
          </w:p>
        </w:tc>
        <w:tc>
          <w:tcPr>
            <w:tcW w:w="1559" w:type="dxa"/>
          </w:tcPr>
          <w:p w14:paraId="088EA0C8" w14:textId="77777777" w:rsidR="000D6630" w:rsidRDefault="000D6630" w:rsidP="004133DF">
            <w:pPr>
              <w:rPr>
                <w:b/>
              </w:rPr>
            </w:pPr>
            <w:r w:rsidRPr="0028412A">
              <w:rPr>
                <w:lang w:val="kk-KZ"/>
              </w:rPr>
              <w:t>Печатный</w:t>
            </w:r>
          </w:p>
        </w:tc>
        <w:tc>
          <w:tcPr>
            <w:tcW w:w="4819" w:type="dxa"/>
          </w:tcPr>
          <w:p w14:paraId="62BAC875" w14:textId="77777777" w:rsidR="000D6630" w:rsidRPr="00540373" w:rsidRDefault="000D6630" w:rsidP="004133DF">
            <w:r w:rsidRPr="00540373">
              <w:rPr>
                <w:lang w:val="kk-KZ"/>
              </w:rPr>
              <w:t>Оңтүстік Қазақстан мемлекеттік фармацевтика академиясының хабаршысы</w:t>
            </w:r>
            <w:r>
              <w:rPr>
                <w:lang w:val="kk-KZ"/>
              </w:rPr>
              <w:t>.</w:t>
            </w:r>
            <w:r w:rsidRPr="00540373">
              <w:rPr>
                <w:lang w:val="kk-KZ"/>
              </w:rPr>
              <w:t xml:space="preserve"> </w:t>
            </w:r>
            <w:r>
              <w:t xml:space="preserve">3 (68), </w:t>
            </w:r>
            <w:r>
              <w:rPr>
                <w:lang w:val="kk-KZ"/>
              </w:rPr>
              <w:t>2014</w:t>
            </w:r>
            <w:r>
              <w:t xml:space="preserve">. - С.141-144 </w:t>
            </w:r>
          </w:p>
        </w:tc>
        <w:tc>
          <w:tcPr>
            <w:tcW w:w="1560" w:type="dxa"/>
          </w:tcPr>
          <w:p w14:paraId="32A92C5D" w14:textId="77777777" w:rsidR="000D6630" w:rsidRPr="00795D5B" w:rsidRDefault="000D6630" w:rsidP="004133DF">
            <w:pPr>
              <w:jc w:val="center"/>
            </w:pPr>
            <w:r w:rsidRPr="00795D5B">
              <w:t>3</w:t>
            </w:r>
          </w:p>
        </w:tc>
        <w:tc>
          <w:tcPr>
            <w:tcW w:w="2806" w:type="dxa"/>
          </w:tcPr>
          <w:p w14:paraId="1F17A8EE" w14:textId="32A62D10" w:rsidR="000D6630" w:rsidRPr="00795D5B" w:rsidRDefault="000D6630" w:rsidP="004133DF">
            <w:r w:rsidRPr="00795D5B">
              <w:t>Торланова Б.О.,</w:t>
            </w:r>
          </w:p>
          <w:p w14:paraId="69B86E54" w14:textId="77777777" w:rsidR="000D6630" w:rsidRPr="00795D5B" w:rsidRDefault="000D6630" w:rsidP="004133DF">
            <w:r w:rsidRPr="00795D5B">
              <w:t>Ибрагимова А.Г.</w:t>
            </w:r>
          </w:p>
        </w:tc>
      </w:tr>
      <w:tr w:rsidR="000D6630" w:rsidRPr="00E050E5" w14:paraId="3F28101C" w14:textId="77777777" w:rsidTr="004133DF">
        <w:tc>
          <w:tcPr>
            <w:tcW w:w="567" w:type="dxa"/>
          </w:tcPr>
          <w:p w14:paraId="77BD1A10" w14:textId="77777777" w:rsidR="000D6630" w:rsidRPr="00E050E5" w:rsidRDefault="000D6630" w:rsidP="004133DF">
            <w:pPr>
              <w:jc w:val="center"/>
              <w:rPr>
                <w:bCs/>
              </w:rPr>
            </w:pPr>
            <w:r w:rsidRPr="00E050E5">
              <w:rPr>
                <w:bCs/>
              </w:rPr>
              <w:t>8</w:t>
            </w:r>
          </w:p>
          <w:p w14:paraId="2C9DD000" w14:textId="77777777" w:rsidR="000D6630" w:rsidRPr="00933B2C" w:rsidRDefault="000D6630" w:rsidP="004133DF">
            <w:pPr>
              <w:jc w:val="center"/>
              <w:rPr>
                <w:bCs/>
                <w:highlight w:val="green"/>
              </w:rPr>
            </w:pPr>
          </w:p>
        </w:tc>
        <w:tc>
          <w:tcPr>
            <w:tcW w:w="3715" w:type="dxa"/>
          </w:tcPr>
          <w:p w14:paraId="3D4150F7" w14:textId="77777777" w:rsidR="000D6630" w:rsidRPr="00540373" w:rsidRDefault="000D6630" w:rsidP="004133DF">
            <w:r w:rsidRPr="002649CF">
              <w:t>Разработка образовательных программ и развитие компетенций</w:t>
            </w:r>
          </w:p>
        </w:tc>
        <w:tc>
          <w:tcPr>
            <w:tcW w:w="1559" w:type="dxa"/>
          </w:tcPr>
          <w:p w14:paraId="0DCBD9B8" w14:textId="77777777" w:rsidR="000D6630" w:rsidRDefault="000D6630" w:rsidP="004133DF">
            <w:pPr>
              <w:rPr>
                <w:b/>
              </w:rPr>
            </w:pPr>
            <w:r w:rsidRPr="002649CF">
              <w:t>Печатн</w:t>
            </w:r>
            <w:r>
              <w:t>ый</w:t>
            </w:r>
          </w:p>
        </w:tc>
        <w:tc>
          <w:tcPr>
            <w:tcW w:w="4819" w:type="dxa"/>
          </w:tcPr>
          <w:p w14:paraId="606C0DFB" w14:textId="5A7850BB" w:rsidR="000D6630" w:rsidRPr="00692A7B" w:rsidRDefault="000D6630" w:rsidP="009E1C16">
            <w:r w:rsidRPr="002649CF">
              <w:t>Материалы Международной научно-методической конференции «Пути совершенствования методов обучения в образовательном процессе». Ю</w:t>
            </w:r>
            <w:r>
              <w:t xml:space="preserve">жно-Казахстанская государственная фармацевтическая академия, Шымкент. </w:t>
            </w:r>
            <w:r w:rsidRPr="00692A7B">
              <w:t xml:space="preserve">2014. - </w:t>
            </w:r>
            <w:r>
              <w:t>С</w:t>
            </w:r>
            <w:r w:rsidRPr="00692A7B">
              <w:t xml:space="preserve">. 6-10. </w:t>
            </w:r>
          </w:p>
        </w:tc>
        <w:tc>
          <w:tcPr>
            <w:tcW w:w="1560" w:type="dxa"/>
          </w:tcPr>
          <w:p w14:paraId="2C61417C" w14:textId="77777777" w:rsidR="000D6630" w:rsidRPr="00E050E5" w:rsidRDefault="000D6630" w:rsidP="00FF5A5B">
            <w:pPr>
              <w:jc w:val="center"/>
              <w:rPr>
                <w:b/>
                <w:lang w:val="en-US"/>
              </w:rPr>
            </w:pPr>
            <w:r w:rsidRPr="002649CF">
              <w:rPr>
                <w:lang w:val="kk-KZ"/>
              </w:rPr>
              <w:t>4</w:t>
            </w:r>
          </w:p>
        </w:tc>
        <w:tc>
          <w:tcPr>
            <w:tcW w:w="2806" w:type="dxa"/>
          </w:tcPr>
          <w:p w14:paraId="2A19E9B8" w14:textId="2C1B9F06" w:rsidR="000D6630" w:rsidRPr="00E050E5" w:rsidRDefault="000D6630" w:rsidP="004133DF">
            <w:pPr>
              <w:rPr>
                <w:b/>
                <w:lang w:val="en-US"/>
              </w:rPr>
            </w:pPr>
          </w:p>
        </w:tc>
      </w:tr>
      <w:tr w:rsidR="000D6630" w:rsidRPr="000C52C1" w14:paraId="5AEEF903" w14:textId="77777777" w:rsidTr="004133DF">
        <w:tc>
          <w:tcPr>
            <w:tcW w:w="567" w:type="dxa"/>
          </w:tcPr>
          <w:p w14:paraId="7EFEDAF5" w14:textId="77777777" w:rsidR="000D6630" w:rsidRPr="00E050E5" w:rsidRDefault="000D6630" w:rsidP="004133DF">
            <w:pPr>
              <w:jc w:val="center"/>
              <w:rPr>
                <w:bCs/>
                <w:highlight w:val="green"/>
                <w:lang w:val="en-US"/>
              </w:rPr>
            </w:pPr>
            <w:r w:rsidRPr="00DE4797">
              <w:rPr>
                <w:bCs/>
                <w:lang w:val="en-US"/>
              </w:rPr>
              <w:t>9</w:t>
            </w:r>
          </w:p>
        </w:tc>
        <w:tc>
          <w:tcPr>
            <w:tcW w:w="3715" w:type="dxa"/>
          </w:tcPr>
          <w:p w14:paraId="1222F293" w14:textId="77777777" w:rsidR="000D6630" w:rsidRPr="00E050E5" w:rsidRDefault="000D6630" w:rsidP="004133DF">
            <w:pPr>
              <w:rPr>
                <w:lang w:val="en-US"/>
              </w:rPr>
            </w:pPr>
            <w:r w:rsidRPr="002649CF">
              <w:rPr>
                <w:bCs/>
                <w:lang w:val="en-US"/>
              </w:rPr>
              <w:t>I</w:t>
            </w:r>
            <w:r>
              <w:rPr>
                <w:bCs/>
                <w:lang w:val="en-US"/>
              </w:rPr>
              <w:t>ntroduction</w:t>
            </w:r>
            <w:r w:rsidRPr="00E050E5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of</w:t>
            </w:r>
            <w:r w:rsidRPr="00E050E5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evidence</w:t>
            </w:r>
            <w:r w:rsidRPr="00E050E5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med</w:t>
            </w:r>
            <w:r w:rsidRPr="001A55BC">
              <w:rPr>
                <w:bCs/>
              </w:rPr>
              <w:t>е</w:t>
            </w:r>
            <w:r>
              <w:rPr>
                <w:bCs/>
                <w:lang w:val="en-US"/>
              </w:rPr>
              <w:t>cine</w:t>
            </w:r>
            <w:r w:rsidRPr="00E050E5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in</w:t>
            </w:r>
            <w:r w:rsidRPr="00E050E5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postgradu</w:t>
            </w:r>
            <w:r w:rsidRPr="001A55BC">
              <w:rPr>
                <w:bCs/>
              </w:rPr>
              <w:t>е</w:t>
            </w:r>
            <w:r w:rsidRPr="002649CF">
              <w:rPr>
                <w:bCs/>
                <w:lang w:val="en-US"/>
              </w:rPr>
              <w:t>te</w:t>
            </w:r>
            <w:r w:rsidRPr="00E050E5">
              <w:rPr>
                <w:bCs/>
                <w:lang w:val="en-US"/>
              </w:rPr>
              <w:t xml:space="preserve"> </w:t>
            </w:r>
            <w:r w:rsidRPr="002649CF">
              <w:rPr>
                <w:bCs/>
                <w:lang w:val="en-US"/>
              </w:rPr>
              <w:t>education</w:t>
            </w:r>
            <w:r w:rsidRPr="00E050E5">
              <w:rPr>
                <w:bCs/>
                <w:lang w:val="en-US"/>
              </w:rPr>
              <w:t xml:space="preserve"> </w:t>
            </w:r>
            <w:r w:rsidRPr="002649CF">
              <w:rPr>
                <w:bCs/>
                <w:lang w:val="en-US"/>
              </w:rPr>
              <w:t>in</w:t>
            </w:r>
            <w:r w:rsidRPr="00E050E5">
              <w:rPr>
                <w:bCs/>
                <w:lang w:val="en-US"/>
              </w:rPr>
              <w:t xml:space="preserve"> </w:t>
            </w:r>
            <w:r w:rsidRPr="002649CF">
              <w:rPr>
                <w:bCs/>
                <w:lang w:val="en-US"/>
              </w:rPr>
              <w:t>pht</w:t>
            </w:r>
            <w:r>
              <w:rPr>
                <w:bCs/>
                <w:lang w:val="en-US"/>
              </w:rPr>
              <w:t>h</w:t>
            </w:r>
            <w:r w:rsidRPr="002649CF">
              <w:rPr>
                <w:bCs/>
                <w:lang w:val="en-US"/>
              </w:rPr>
              <w:t>isiatry</w:t>
            </w:r>
          </w:p>
        </w:tc>
        <w:tc>
          <w:tcPr>
            <w:tcW w:w="1559" w:type="dxa"/>
          </w:tcPr>
          <w:p w14:paraId="61C0B7C2" w14:textId="77777777" w:rsidR="000D6630" w:rsidRPr="00E050E5" w:rsidRDefault="000D6630" w:rsidP="004133DF">
            <w:pPr>
              <w:rPr>
                <w:lang w:val="en-US"/>
              </w:rPr>
            </w:pPr>
            <w:r w:rsidRPr="002649CF">
              <w:t>Печатн</w:t>
            </w:r>
            <w:r>
              <w:t>ый</w:t>
            </w:r>
          </w:p>
        </w:tc>
        <w:tc>
          <w:tcPr>
            <w:tcW w:w="4819" w:type="dxa"/>
          </w:tcPr>
          <w:p w14:paraId="39567CD2" w14:textId="77777777" w:rsidR="000D6630" w:rsidRPr="00DE4797" w:rsidRDefault="000D6630" w:rsidP="004133DF">
            <w:pPr>
              <w:rPr>
                <w:lang w:val="en-US"/>
              </w:rPr>
            </w:pPr>
            <w:r>
              <w:t>Материалы</w:t>
            </w:r>
            <w:r w:rsidRPr="00A4131C">
              <w:t xml:space="preserve"> </w:t>
            </w:r>
            <w:r w:rsidRPr="00E050E5">
              <w:rPr>
                <w:lang w:val="en-US"/>
              </w:rPr>
              <w:t>V</w:t>
            </w:r>
            <w:r w:rsidRPr="00A4131C">
              <w:t xml:space="preserve"> </w:t>
            </w:r>
            <w:r>
              <w:t xml:space="preserve">международной </w:t>
            </w:r>
            <w:r w:rsidRPr="002649CF">
              <w:t>научно</w:t>
            </w:r>
            <w:r>
              <w:t>-практической конференции</w:t>
            </w:r>
            <w:r w:rsidRPr="002649CF">
              <w:t xml:space="preserve"> «</w:t>
            </w:r>
            <w:r>
              <w:t>Образование: традиции и инновации</w:t>
            </w:r>
            <w:r w:rsidRPr="002649CF">
              <w:t>»</w:t>
            </w:r>
            <w:r>
              <w:t xml:space="preserve">. Прага, Чешская республика, 22 апреля </w:t>
            </w:r>
            <w:r w:rsidRPr="002649CF">
              <w:rPr>
                <w:lang w:val="kk-KZ"/>
              </w:rPr>
              <w:t>2014</w:t>
            </w:r>
            <w:r>
              <w:rPr>
                <w:lang w:val="kk-KZ"/>
              </w:rPr>
              <w:t xml:space="preserve"> года</w:t>
            </w:r>
            <w:r w:rsidRPr="001A55BC">
              <w:t>.</w:t>
            </w:r>
            <w:r>
              <w:t xml:space="preserve"> -</w:t>
            </w:r>
            <w:r w:rsidRPr="001A55BC">
              <w:t xml:space="preserve"> </w:t>
            </w:r>
            <w:r>
              <w:rPr>
                <w:lang w:val="en-US"/>
              </w:rPr>
              <w:t>C</w:t>
            </w:r>
            <w:r>
              <w:t xml:space="preserve">.36-37. </w:t>
            </w:r>
            <w:r>
              <w:rPr>
                <w:lang w:val="en-US"/>
              </w:rPr>
              <w:t>ISBN 978-80-88005-00-1</w:t>
            </w:r>
          </w:p>
        </w:tc>
        <w:tc>
          <w:tcPr>
            <w:tcW w:w="1560" w:type="dxa"/>
          </w:tcPr>
          <w:p w14:paraId="45FF5AFB" w14:textId="77777777" w:rsidR="000D6630" w:rsidRPr="002649CF" w:rsidRDefault="000D6630" w:rsidP="00FF5A5B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2806" w:type="dxa"/>
          </w:tcPr>
          <w:p w14:paraId="1BE57261" w14:textId="77777777" w:rsidR="000D6630" w:rsidRPr="00A4131C" w:rsidRDefault="000D6630" w:rsidP="004133DF">
            <w:pPr>
              <w:rPr>
                <w:lang w:val="en-US"/>
              </w:rPr>
            </w:pPr>
            <w:r w:rsidRPr="002649CF">
              <w:rPr>
                <w:lang w:val="en-US"/>
              </w:rPr>
              <w:t>Kerimbaeva</w:t>
            </w:r>
            <w:r w:rsidRPr="00A4131C">
              <w:rPr>
                <w:lang w:val="en-US"/>
              </w:rPr>
              <w:t xml:space="preserve"> </w:t>
            </w:r>
            <w:r w:rsidRPr="002649CF">
              <w:rPr>
                <w:lang w:val="en-US"/>
              </w:rPr>
              <w:t>Z</w:t>
            </w:r>
            <w:r w:rsidRPr="00A4131C">
              <w:rPr>
                <w:lang w:val="en-US"/>
              </w:rPr>
              <w:t>.</w:t>
            </w:r>
            <w:r w:rsidRPr="002649CF">
              <w:rPr>
                <w:lang w:val="en-US"/>
              </w:rPr>
              <w:t>A</w:t>
            </w:r>
            <w:r w:rsidRPr="00A4131C">
              <w:rPr>
                <w:lang w:val="en-US"/>
              </w:rPr>
              <w:t>.</w:t>
            </w:r>
          </w:p>
          <w:p w14:paraId="4C61B1CE" w14:textId="77777777" w:rsidR="000D6630" w:rsidRPr="000E4B9A" w:rsidRDefault="000D6630" w:rsidP="004133DF">
            <w:pPr>
              <w:rPr>
                <w:lang w:val="en-US"/>
              </w:rPr>
            </w:pPr>
            <w:r w:rsidRPr="002649CF">
              <w:rPr>
                <w:lang w:val="en-US"/>
              </w:rPr>
              <w:t>Kasayeva</w:t>
            </w:r>
            <w:r w:rsidRPr="000E4B9A">
              <w:rPr>
                <w:lang w:val="en-US"/>
              </w:rPr>
              <w:t xml:space="preserve"> </w:t>
            </w:r>
            <w:r w:rsidRPr="002649CF">
              <w:rPr>
                <w:lang w:val="en-US"/>
              </w:rPr>
              <w:t>L</w:t>
            </w:r>
            <w:r w:rsidRPr="000E4B9A">
              <w:rPr>
                <w:lang w:val="en-US"/>
              </w:rPr>
              <w:t>.</w:t>
            </w:r>
            <w:r w:rsidRPr="002649CF">
              <w:rPr>
                <w:lang w:val="en-US"/>
              </w:rPr>
              <w:t>T</w:t>
            </w:r>
            <w:r w:rsidRPr="000E4B9A">
              <w:rPr>
                <w:lang w:val="en-US"/>
              </w:rPr>
              <w:t>.</w:t>
            </w:r>
          </w:p>
        </w:tc>
      </w:tr>
    </w:tbl>
    <w:p w14:paraId="5DC2DF59" w14:textId="32C662DF" w:rsidR="000D6630" w:rsidRPr="000C52C1" w:rsidRDefault="000C52C1" w:rsidP="000C52C1">
      <w:pPr>
        <w:pStyle w:val="a9"/>
        <w:rPr>
          <w:rFonts w:eastAsia="Calibri"/>
          <w:lang w:val="en-US"/>
        </w:rPr>
      </w:pPr>
      <w:r w:rsidRPr="005929D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7C8735" wp14:editId="6DC4D258">
            <wp:extent cx="9251950" cy="8667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3" t="80371" r="2032" b="1307"/>
                    <a:stretch/>
                  </pic:blipFill>
                  <pic:spPr bwMode="auto">
                    <a:xfrm>
                      <a:off x="0" y="0"/>
                      <a:ext cx="92519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6630">
        <w:rPr>
          <w:rFonts w:eastAsia="Calibri"/>
        </w:rPr>
        <w:t xml:space="preserve">    </w:t>
      </w:r>
    </w:p>
    <w:tbl>
      <w:tblPr>
        <w:tblStyle w:val="af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715"/>
        <w:gridCol w:w="1559"/>
        <w:gridCol w:w="4819"/>
        <w:gridCol w:w="1560"/>
        <w:gridCol w:w="2806"/>
      </w:tblGrid>
      <w:tr w:rsidR="00933B2C" w14:paraId="30BBDC68" w14:textId="77777777" w:rsidTr="001A55BC">
        <w:tc>
          <w:tcPr>
            <w:tcW w:w="567" w:type="dxa"/>
          </w:tcPr>
          <w:bookmarkEnd w:id="0"/>
          <w:p w14:paraId="36B05CDD" w14:textId="3FFFA93F" w:rsidR="00933B2C" w:rsidRPr="00AC6496" w:rsidRDefault="001A55BC" w:rsidP="00933B2C">
            <w:pPr>
              <w:jc w:val="center"/>
              <w:rPr>
                <w:bCs/>
              </w:rPr>
            </w:pPr>
            <w:r w:rsidRPr="00F876C3">
              <w:rPr>
                <w:bCs/>
              </w:rPr>
              <w:lastRenderedPageBreak/>
              <w:t>10</w:t>
            </w:r>
          </w:p>
        </w:tc>
        <w:tc>
          <w:tcPr>
            <w:tcW w:w="3715" w:type="dxa"/>
          </w:tcPr>
          <w:p w14:paraId="26E7494E" w14:textId="5778D591" w:rsidR="00933B2C" w:rsidRDefault="00933B2C" w:rsidP="00933B2C">
            <w:pPr>
              <w:rPr>
                <w:b/>
              </w:rPr>
            </w:pPr>
            <w:r w:rsidRPr="002649CF">
              <w:t>Обеспечение качества образовательной деятельности высшего учебного заведения</w:t>
            </w:r>
          </w:p>
        </w:tc>
        <w:tc>
          <w:tcPr>
            <w:tcW w:w="1559" w:type="dxa"/>
          </w:tcPr>
          <w:p w14:paraId="11F3F69A" w14:textId="51A604CD" w:rsidR="00933B2C" w:rsidRDefault="00933B2C" w:rsidP="00933B2C">
            <w:pPr>
              <w:rPr>
                <w:b/>
              </w:rPr>
            </w:pPr>
            <w:r w:rsidRPr="002649CF">
              <w:t>Печатн</w:t>
            </w:r>
            <w:r>
              <w:t>ый</w:t>
            </w:r>
          </w:p>
        </w:tc>
        <w:tc>
          <w:tcPr>
            <w:tcW w:w="4819" w:type="dxa"/>
          </w:tcPr>
          <w:p w14:paraId="57482D70" w14:textId="17F3EB6A" w:rsidR="00933B2C" w:rsidRDefault="00933B2C" w:rsidP="001A55BC">
            <w:pPr>
              <w:rPr>
                <w:b/>
              </w:rPr>
            </w:pPr>
            <w:r w:rsidRPr="002649CF">
              <w:rPr>
                <w:bCs/>
              </w:rPr>
              <w:t xml:space="preserve">Материалы </w:t>
            </w:r>
            <w:r w:rsidRPr="002649CF">
              <w:rPr>
                <w:bCs/>
                <w:lang w:val="en-US"/>
              </w:rPr>
              <w:t>IX</w:t>
            </w:r>
            <w:r w:rsidRPr="002649CF">
              <w:rPr>
                <w:bCs/>
              </w:rPr>
              <w:t xml:space="preserve"> международной научно-практической конференции «Россия и Европа: связь культуры и экономики», </w:t>
            </w:r>
            <w:r>
              <w:rPr>
                <w:bCs/>
              </w:rPr>
              <w:t xml:space="preserve">Прага, </w:t>
            </w:r>
            <w:r w:rsidRPr="002649CF">
              <w:t>Чешская республика</w:t>
            </w:r>
            <w:r>
              <w:t>,</w:t>
            </w:r>
            <w:r w:rsidR="004E121C">
              <w:t xml:space="preserve"> 10 июня </w:t>
            </w:r>
            <w:r w:rsidRPr="002649CF">
              <w:rPr>
                <w:bCs/>
              </w:rPr>
              <w:t>2014</w:t>
            </w:r>
            <w:r w:rsidR="004E121C">
              <w:rPr>
                <w:bCs/>
              </w:rPr>
              <w:t xml:space="preserve"> года</w:t>
            </w:r>
            <w:r w:rsidR="00F876C3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="00F876C3">
              <w:rPr>
                <w:bCs/>
              </w:rPr>
              <w:t xml:space="preserve">- </w:t>
            </w:r>
            <w:r w:rsidR="001A55BC">
              <w:rPr>
                <w:bCs/>
              </w:rPr>
              <w:t>С</w:t>
            </w:r>
            <w:r>
              <w:rPr>
                <w:bCs/>
              </w:rPr>
              <w:t>. 88-91</w:t>
            </w:r>
          </w:p>
        </w:tc>
        <w:tc>
          <w:tcPr>
            <w:tcW w:w="1560" w:type="dxa"/>
          </w:tcPr>
          <w:p w14:paraId="07040412" w14:textId="18FD2736" w:rsidR="00933B2C" w:rsidRDefault="00933B2C" w:rsidP="00933B2C">
            <w:pPr>
              <w:jc w:val="center"/>
              <w:rPr>
                <w:b/>
              </w:rPr>
            </w:pPr>
            <w:r w:rsidRPr="002649CF">
              <w:rPr>
                <w:lang w:val="kk-KZ"/>
              </w:rPr>
              <w:t>3</w:t>
            </w:r>
          </w:p>
        </w:tc>
        <w:tc>
          <w:tcPr>
            <w:tcW w:w="2806" w:type="dxa"/>
          </w:tcPr>
          <w:p w14:paraId="401CECF9" w14:textId="29457ABE" w:rsidR="00933B2C" w:rsidRDefault="00933B2C" w:rsidP="00933B2C">
            <w:pPr>
              <w:rPr>
                <w:b/>
              </w:rPr>
            </w:pPr>
            <w:r w:rsidRPr="002649CF">
              <w:t>Торланова Б.О.</w:t>
            </w:r>
          </w:p>
        </w:tc>
      </w:tr>
      <w:tr w:rsidR="00757B31" w:rsidRPr="00F876C3" w14:paraId="16764A20" w14:textId="77777777" w:rsidTr="001A55BC">
        <w:tc>
          <w:tcPr>
            <w:tcW w:w="567" w:type="dxa"/>
          </w:tcPr>
          <w:p w14:paraId="17214D7A" w14:textId="58A719C4" w:rsidR="00757B31" w:rsidRPr="00AC6496" w:rsidRDefault="001A55BC" w:rsidP="00757B31">
            <w:pPr>
              <w:jc w:val="center"/>
              <w:rPr>
                <w:bCs/>
              </w:rPr>
            </w:pPr>
            <w:r w:rsidRPr="001106A6">
              <w:rPr>
                <w:bCs/>
              </w:rPr>
              <w:t>11</w:t>
            </w:r>
          </w:p>
        </w:tc>
        <w:tc>
          <w:tcPr>
            <w:tcW w:w="3715" w:type="dxa"/>
          </w:tcPr>
          <w:p w14:paraId="73A5FD8F" w14:textId="0B65DE73" w:rsidR="00757B31" w:rsidRDefault="00757B31" w:rsidP="00757B31">
            <w:pPr>
              <w:rPr>
                <w:b/>
              </w:rPr>
            </w:pPr>
            <w:r w:rsidRPr="002649CF">
              <w:t>Коммуникативная компетентность студентов специальности «Сестринское дело»</w:t>
            </w:r>
          </w:p>
        </w:tc>
        <w:tc>
          <w:tcPr>
            <w:tcW w:w="1559" w:type="dxa"/>
          </w:tcPr>
          <w:p w14:paraId="41FD58A6" w14:textId="5E139A92" w:rsidR="00757B31" w:rsidRDefault="00757B31" w:rsidP="00757B31">
            <w:pPr>
              <w:rPr>
                <w:b/>
              </w:rPr>
            </w:pPr>
            <w:r w:rsidRPr="002649CF">
              <w:t>Печатн</w:t>
            </w:r>
            <w:r>
              <w:t>ый</w:t>
            </w:r>
          </w:p>
        </w:tc>
        <w:tc>
          <w:tcPr>
            <w:tcW w:w="4819" w:type="dxa"/>
          </w:tcPr>
          <w:p w14:paraId="165C4854" w14:textId="77777777" w:rsidR="009E1C16" w:rsidRDefault="00F876C3" w:rsidP="009E1C16">
            <w:pPr>
              <w:rPr>
                <w:lang w:val="kk-KZ"/>
              </w:rPr>
            </w:pPr>
            <w:r>
              <w:rPr>
                <w:lang w:val="kk-KZ"/>
              </w:rPr>
              <w:t>Сборник трудов М</w:t>
            </w:r>
            <w:r w:rsidR="00757B31" w:rsidRPr="002649CF">
              <w:rPr>
                <w:lang w:val="kk-KZ"/>
              </w:rPr>
              <w:t>еждународной научно-практической конференции на тему «Евразийский экономический союз: интеграция и межкультурное взаимодействие». 12 марта 2015 года</w:t>
            </w:r>
            <w:r w:rsidR="00757B31">
              <w:rPr>
                <w:lang w:val="kk-KZ"/>
              </w:rPr>
              <w:t>, Южно-Казахстанская государственная фарм</w:t>
            </w:r>
            <w:r w:rsidR="001A55BC">
              <w:rPr>
                <w:lang w:val="kk-KZ"/>
              </w:rPr>
              <w:t xml:space="preserve">ацевтическая академия, Шымкент. </w:t>
            </w:r>
          </w:p>
          <w:p w14:paraId="2F3EC254" w14:textId="6D4F7656" w:rsidR="00757B31" w:rsidRPr="00F876C3" w:rsidRDefault="00F876C3" w:rsidP="009E1C16">
            <w:pPr>
              <w:rPr>
                <w:b/>
                <w:lang w:val="kk-KZ"/>
              </w:rPr>
            </w:pPr>
            <w:r>
              <w:rPr>
                <w:lang w:val="kk-KZ"/>
              </w:rPr>
              <w:t xml:space="preserve">- </w:t>
            </w:r>
            <w:r w:rsidR="001A55BC">
              <w:rPr>
                <w:lang w:val="kk-KZ"/>
              </w:rPr>
              <w:t>С</w:t>
            </w:r>
            <w:r>
              <w:rPr>
                <w:lang w:val="kk-KZ"/>
              </w:rPr>
              <w:t xml:space="preserve">. 201-203. </w:t>
            </w:r>
            <w:r w:rsidRPr="00F876C3">
              <w:rPr>
                <w:lang w:val="kk-KZ"/>
              </w:rPr>
              <w:t>ISBN 978-9965-07-619-0.</w:t>
            </w:r>
            <w:r>
              <w:rPr>
                <w:lang w:val="kk-KZ"/>
              </w:rPr>
              <w:t xml:space="preserve"> </w:t>
            </w:r>
          </w:p>
        </w:tc>
        <w:tc>
          <w:tcPr>
            <w:tcW w:w="1560" w:type="dxa"/>
          </w:tcPr>
          <w:p w14:paraId="15B1EB2F" w14:textId="11903E4E" w:rsidR="00757B31" w:rsidRPr="00F876C3" w:rsidRDefault="00F876C3" w:rsidP="00757B31">
            <w:pPr>
              <w:jc w:val="center"/>
              <w:rPr>
                <w:b/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2806" w:type="dxa"/>
          </w:tcPr>
          <w:p w14:paraId="73E72C43" w14:textId="77777777" w:rsidR="00757B31" w:rsidRPr="002649CF" w:rsidRDefault="00757B31" w:rsidP="00757B31">
            <w:pPr>
              <w:spacing w:line="0" w:lineRule="atLeast"/>
              <w:rPr>
                <w:bCs/>
                <w:lang w:val="kk-KZ"/>
              </w:rPr>
            </w:pPr>
            <w:r w:rsidRPr="002649CF">
              <w:rPr>
                <w:bCs/>
                <w:lang w:val="kk-KZ"/>
              </w:rPr>
              <w:t>Сейдахметова А.А.,</w:t>
            </w:r>
          </w:p>
          <w:p w14:paraId="069A0AF7" w14:textId="77777777" w:rsidR="00757B31" w:rsidRPr="002649CF" w:rsidRDefault="00757B31" w:rsidP="00757B31">
            <w:pPr>
              <w:spacing w:line="0" w:lineRule="atLeast"/>
              <w:rPr>
                <w:bCs/>
                <w:lang w:val="kk-KZ"/>
              </w:rPr>
            </w:pPr>
            <w:r w:rsidRPr="002649CF">
              <w:rPr>
                <w:bCs/>
                <w:lang w:val="kk-KZ"/>
              </w:rPr>
              <w:t>Каузбай Ж.А.,</w:t>
            </w:r>
          </w:p>
          <w:p w14:paraId="5EA36CB0" w14:textId="77777777" w:rsidR="00757B31" w:rsidRDefault="00757B31" w:rsidP="00757B31">
            <w:pPr>
              <w:spacing w:line="0" w:lineRule="atLeast"/>
              <w:rPr>
                <w:bCs/>
                <w:lang w:val="kk-KZ"/>
              </w:rPr>
            </w:pPr>
            <w:r w:rsidRPr="002649CF">
              <w:rPr>
                <w:bCs/>
                <w:lang w:val="kk-KZ"/>
              </w:rPr>
              <w:t>Оразбаева Э.А.,</w:t>
            </w:r>
          </w:p>
          <w:p w14:paraId="6598154E" w14:textId="3E8D764D" w:rsidR="00757B31" w:rsidRPr="00F876C3" w:rsidRDefault="00757B31" w:rsidP="00757B31">
            <w:pPr>
              <w:rPr>
                <w:b/>
                <w:lang w:val="kk-KZ"/>
              </w:rPr>
            </w:pPr>
            <w:r w:rsidRPr="002649CF">
              <w:rPr>
                <w:bCs/>
                <w:lang w:val="kk-KZ"/>
              </w:rPr>
              <w:t>Аскарова М.А.</w:t>
            </w:r>
          </w:p>
        </w:tc>
      </w:tr>
    </w:tbl>
    <w:p w14:paraId="25EBD37B" w14:textId="77777777" w:rsidR="000A6E68" w:rsidRPr="00F876C3" w:rsidRDefault="000A6E68" w:rsidP="000A6E68">
      <w:pPr>
        <w:pStyle w:val="a9"/>
        <w:rPr>
          <w:lang w:val="kk-KZ"/>
        </w:rPr>
      </w:pPr>
    </w:p>
    <w:p w14:paraId="6ADFEFA4" w14:textId="77777777" w:rsidR="000A6E68" w:rsidRPr="00F876C3" w:rsidRDefault="000A6E68" w:rsidP="000A6E68">
      <w:pPr>
        <w:pStyle w:val="a9"/>
        <w:rPr>
          <w:lang w:val="kk-KZ"/>
        </w:rPr>
      </w:pPr>
      <w:r w:rsidRPr="00F876C3">
        <w:rPr>
          <w:lang w:val="kk-KZ"/>
        </w:rPr>
        <w:t xml:space="preserve">                   </w:t>
      </w:r>
    </w:p>
    <w:p w14:paraId="72C3C0D4" w14:textId="240E8F8D" w:rsidR="000A6E68" w:rsidRDefault="000C52C1">
      <w:r w:rsidRPr="005929D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DA5DC9A" wp14:editId="34FFA7B6">
            <wp:extent cx="9246291" cy="91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3" t="80371" r="2032" b="1307"/>
                    <a:stretch/>
                  </pic:blipFill>
                  <pic:spPr bwMode="auto">
                    <a:xfrm>
                      <a:off x="0" y="0"/>
                      <a:ext cx="9252062" cy="9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AEF19" w14:textId="77777777" w:rsidR="000A6E68" w:rsidRDefault="000A6E68" w:rsidP="000A6E68">
      <w:pPr>
        <w:pStyle w:val="a9"/>
      </w:pPr>
      <w:r>
        <w:t xml:space="preserve">                    </w:t>
      </w:r>
    </w:p>
    <w:p w14:paraId="2E7F00ED" w14:textId="5336D2AE" w:rsidR="000A6E68" w:rsidRPr="000A6E68" w:rsidRDefault="00D830DF" w:rsidP="00795D5B">
      <w:pPr>
        <w:spacing w:before="100" w:beforeAutospacing="1" w:after="100" w:afterAutospacing="1"/>
        <w:jc w:val="center"/>
        <w:rPr>
          <w:rFonts w:eastAsia="Calibri"/>
        </w:rPr>
      </w:pPr>
      <w:r>
        <w:rPr>
          <w:rFonts w:eastAsia="Calibri"/>
        </w:rPr>
        <w:t xml:space="preserve">     </w:t>
      </w:r>
      <w:bookmarkStart w:id="1" w:name="_GoBack"/>
      <w:bookmarkEnd w:id="1"/>
    </w:p>
    <w:p w14:paraId="4729E10A" w14:textId="77777777" w:rsidR="000A6E68" w:rsidRDefault="000A6E68"/>
    <w:sectPr w:rsidR="000A6E68">
      <w:pgSz w:w="16838" w:h="11906" w:orient="landscape"/>
      <w:pgMar w:top="1418" w:right="1134" w:bottom="851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1C3C52" w14:textId="77777777" w:rsidR="006F1F9F" w:rsidRDefault="006F1F9F">
      <w:r>
        <w:separator/>
      </w:r>
    </w:p>
  </w:endnote>
  <w:endnote w:type="continuationSeparator" w:id="0">
    <w:p w14:paraId="1F6984CA" w14:textId="77777777" w:rsidR="006F1F9F" w:rsidRDefault="006F1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/Kazakh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Pro">
    <w:altName w:val="Arial Unicode MS"/>
    <w:charset w:val="00"/>
    <w:family w:val="roman"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354D40" w14:textId="77777777" w:rsidR="006F1F9F" w:rsidRDefault="006F1F9F">
      <w:r>
        <w:separator/>
      </w:r>
    </w:p>
  </w:footnote>
  <w:footnote w:type="continuationSeparator" w:id="0">
    <w:p w14:paraId="6A25CC3C" w14:textId="77777777" w:rsidR="006F1F9F" w:rsidRDefault="006F1F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36"/>
    <w:rsid w:val="FBE81A55"/>
    <w:rsid w:val="00006011"/>
    <w:rsid w:val="000067E5"/>
    <w:rsid w:val="00022BF1"/>
    <w:rsid w:val="000261E3"/>
    <w:rsid w:val="0003284A"/>
    <w:rsid w:val="00037939"/>
    <w:rsid w:val="000537A0"/>
    <w:rsid w:val="00054B7C"/>
    <w:rsid w:val="0005787E"/>
    <w:rsid w:val="000604C6"/>
    <w:rsid w:val="000643A4"/>
    <w:rsid w:val="00072D15"/>
    <w:rsid w:val="000876E4"/>
    <w:rsid w:val="000A6E68"/>
    <w:rsid w:val="000A735F"/>
    <w:rsid w:val="000B6C87"/>
    <w:rsid w:val="000C0660"/>
    <w:rsid w:val="000C52C1"/>
    <w:rsid w:val="000C700D"/>
    <w:rsid w:val="000C7401"/>
    <w:rsid w:val="000D0832"/>
    <w:rsid w:val="000D23C5"/>
    <w:rsid w:val="000D6630"/>
    <w:rsid w:val="000D7D40"/>
    <w:rsid w:val="000E4B9A"/>
    <w:rsid w:val="000E5D02"/>
    <w:rsid w:val="000E7F7E"/>
    <w:rsid w:val="000F34C8"/>
    <w:rsid w:val="000F77EC"/>
    <w:rsid w:val="00102C14"/>
    <w:rsid w:val="001106A6"/>
    <w:rsid w:val="00114203"/>
    <w:rsid w:val="0011691E"/>
    <w:rsid w:val="001256E7"/>
    <w:rsid w:val="001304D3"/>
    <w:rsid w:val="00132848"/>
    <w:rsid w:val="00135945"/>
    <w:rsid w:val="0015151B"/>
    <w:rsid w:val="00156051"/>
    <w:rsid w:val="0016032F"/>
    <w:rsid w:val="0016309F"/>
    <w:rsid w:val="00163119"/>
    <w:rsid w:val="001810B0"/>
    <w:rsid w:val="00184085"/>
    <w:rsid w:val="001920BB"/>
    <w:rsid w:val="001A55BC"/>
    <w:rsid w:val="001B3CF1"/>
    <w:rsid w:val="001B4624"/>
    <w:rsid w:val="001B59F2"/>
    <w:rsid w:val="001C3F51"/>
    <w:rsid w:val="001D7E9A"/>
    <w:rsid w:val="001E776A"/>
    <w:rsid w:val="001E7C0B"/>
    <w:rsid w:val="001F1AC9"/>
    <w:rsid w:val="001F4C7D"/>
    <w:rsid w:val="00201F4C"/>
    <w:rsid w:val="00215614"/>
    <w:rsid w:val="002200BF"/>
    <w:rsid w:val="00222060"/>
    <w:rsid w:val="002242D3"/>
    <w:rsid w:val="00226218"/>
    <w:rsid w:val="00245A85"/>
    <w:rsid w:val="00247C0B"/>
    <w:rsid w:val="002519CC"/>
    <w:rsid w:val="00253F0A"/>
    <w:rsid w:val="00254886"/>
    <w:rsid w:val="0025580B"/>
    <w:rsid w:val="00256DF9"/>
    <w:rsid w:val="00260330"/>
    <w:rsid w:val="00266A54"/>
    <w:rsid w:val="00274669"/>
    <w:rsid w:val="00286B85"/>
    <w:rsid w:val="002A1BE3"/>
    <w:rsid w:val="002A3D01"/>
    <w:rsid w:val="002A4E9B"/>
    <w:rsid w:val="002B0994"/>
    <w:rsid w:val="002D0C1A"/>
    <w:rsid w:val="002D7F96"/>
    <w:rsid w:val="002E51F8"/>
    <w:rsid w:val="002F28B2"/>
    <w:rsid w:val="002F2C08"/>
    <w:rsid w:val="002F3F0F"/>
    <w:rsid w:val="002F5C40"/>
    <w:rsid w:val="002F79CF"/>
    <w:rsid w:val="0030530F"/>
    <w:rsid w:val="00313E69"/>
    <w:rsid w:val="00314EB4"/>
    <w:rsid w:val="003226E6"/>
    <w:rsid w:val="0032292B"/>
    <w:rsid w:val="00325258"/>
    <w:rsid w:val="0033037A"/>
    <w:rsid w:val="00333488"/>
    <w:rsid w:val="00337DC4"/>
    <w:rsid w:val="003415BF"/>
    <w:rsid w:val="003467EA"/>
    <w:rsid w:val="00347DDA"/>
    <w:rsid w:val="003546EC"/>
    <w:rsid w:val="00356421"/>
    <w:rsid w:val="00366BDB"/>
    <w:rsid w:val="003838E2"/>
    <w:rsid w:val="00391BFD"/>
    <w:rsid w:val="00392DC4"/>
    <w:rsid w:val="00393F51"/>
    <w:rsid w:val="003962AC"/>
    <w:rsid w:val="00396912"/>
    <w:rsid w:val="003A55AC"/>
    <w:rsid w:val="003B4DF6"/>
    <w:rsid w:val="003B64B4"/>
    <w:rsid w:val="003B7829"/>
    <w:rsid w:val="003C4913"/>
    <w:rsid w:val="003C6A61"/>
    <w:rsid w:val="003C72D3"/>
    <w:rsid w:val="003D146F"/>
    <w:rsid w:val="003D202C"/>
    <w:rsid w:val="003D2193"/>
    <w:rsid w:val="003E02F5"/>
    <w:rsid w:val="003F097B"/>
    <w:rsid w:val="003F0D6A"/>
    <w:rsid w:val="003F58F9"/>
    <w:rsid w:val="00400635"/>
    <w:rsid w:val="00400EE4"/>
    <w:rsid w:val="00431643"/>
    <w:rsid w:val="00433401"/>
    <w:rsid w:val="0044316A"/>
    <w:rsid w:val="00451586"/>
    <w:rsid w:val="00457D38"/>
    <w:rsid w:val="00464353"/>
    <w:rsid w:val="0047023C"/>
    <w:rsid w:val="004724AB"/>
    <w:rsid w:val="00472CA3"/>
    <w:rsid w:val="00486741"/>
    <w:rsid w:val="00487D97"/>
    <w:rsid w:val="00494931"/>
    <w:rsid w:val="00495EF9"/>
    <w:rsid w:val="004978D4"/>
    <w:rsid w:val="004A2469"/>
    <w:rsid w:val="004A68AB"/>
    <w:rsid w:val="004A69AC"/>
    <w:rsid w:val="004A722D"/>
    <w:rsid w:val="004B2EF9"/>
    <w:rsid w:val="004C5319"/>
    <w:rsid w:val="004D11D2"/>
    <w:rsid w:val="004D614B"/>
    <w:rsid w:val="004D71B3"/>
    <w:rsid w:val="004E121C"/>
    <w:rsid w:val="004E2E8E"/>
    <w:rsid w:val="004E4CED"/>
    <w:rsid w:val="004F40B7"/>
    <w:rsid w:val="004F4688"/>
    <w:rsid w:val="004F5AA6"/>
    <w:rsid w:val="004F7CEE"/>
    <w:rsid w:val="00500C6A"/>
    <w:rsid w:val="005019FA"/>
    <w:rsid w:val="00504DBE"/>
    <w:rsid w:val="00514B7C"/>
    <w:rsid w:val="005155C0"/>
    <w:rsid w:val="00516233"/>
    <w:rsid w:val="00517F61"/>
    <w:rsid w:val="00521E2B"/>
    <w:rsid w:val="0052624C"/>
    <w:rsid w:val="005325EC"/>
    <w:rsid w:val="00533958"/>
    <w:rsid w:val="00540373"/>
    <w:rsid w:val="005525B7"/>
    <w:rsid w:val="00560AAF"/>
    <w:rsid w:val="005617A7"/>
    <w:rsid w:val="00574BC9"/>
    <w:rsid w:val="00583677"/>
    <w:rsid w:val="0058630F"/>
    <w:rsid w:val="00593BA6"/>
    <w:rsid w:val="00595103"/>
    <w:rsid w:val="005A3ED7"/>
    <w:rsid w:val="005A63B7"/>
    <w:rsid w:val="005B0135"/>
    <w:rsid w:val="005C1B31"/>
    <w:rsid w:val="005C43B5"/>
    <w:rsid w:val="005C6D03"/>
    <w:rsid w:val="005D5475"/>
    <w:rsid w:val="005E170C"/>
    <w:rsid w:val="005E268F"/>
    <w:rsid w:val="005F4ACE"/>
    <w:rsid w:val="005F7C40"/>
    <w:rsid w:val="006020E1"/>
    <w:rsid w:val="00611753"/>
    <w:rsid w:val="006161B5"/>
    <w:rsid w:val="00616254"/>
    <w:rsid w:val="00625729"/>
    <w:rsid w:val="00626825"/>
    <w:rsid w:val="00631455"/>
    <w:rsid w:val="006328DB"/>
    <w:rsid w:val="006332C8"/>
    <w:rsid w:val="00636A19"/>
    <w:rsid w:val="006443B8"/>
    <w:rsid w:val="00644A8A"/>
    <w:rsid w:val="00651970"/>
    <w:rsid w:val="00653D17"/>
    <w:rsid w:val="0065467B"/>
    <w:rsid w:val="00655F15"/>
    <w:rsid w:val="00655FD9"/>
    <w:rsid w:val="00690024"/>
    <w:rsid w:val="00692A7B"/>
    <w:rsid w:val="006A03EC"/>
    <w:rsid w:val="006A4D5F"/>
    <w:rsid w:val="006A6663"/>
    <w:rsid w:val="006A6E9A"/>
    <w:rsid w:val="006B26A6"/>
    <w:rsid w:val="006B404F"/>
    <w:rsid w:val="006B5BBE"/>
    <w:rsid w:val="006C584A"/>
    <w:rsid w:val="006C6A33"/>
    <w:rsid w:val="006C73E8"/>
    <w:rsid w:val="006C7C33"/>
    <w:rsid w:val="006D1683"/>
    <w:rsid w:val="006D2C9E"/>
    <w:rsid w:val="006D7D7A"/>
    <w:rsid w:val="006E6187"/>
    <w:rsid w:val="006E68ED"/>
    <w:rsid w:val="006F1F9F"/>
    <w:rsid w:val="006F5594"/>
    <w:rsid w:val="006F6B49"/>
    <w:rsid w:val="0070330C"/>
    <w:rsid w:val="0072171A"/>
    <w:rsid w:val="0073157D"/>
    <w:rsid w:val="00732523"/>
    <w:rsid w:val="00735E20"/>
    <w:rsid w:val="00740E22"/>
    <w:rsid w:val="00752531"/>
    <w:rsid w:val="007545DC"/>
    <w:rsid w:val="00757B31"/>
    <w:rsid w:val="00763F6A"/>
    <w:rsid w:val="00766D56"/>
    <w:rsid w:val="00782733"/>
    <w:rsid w:val="00786DFC"/>
    <w:rsid w:val="00787A6C"/>
    <w:rsid w:val="00790552"/>
    <w:rsid w:val="00791C28"/>
    <w:rsid w:val="007921FE"/>
    <w:rsid w:val="0079272C"/>
    <w:rsid w:val="00793D1B"/>
    <w:rsid w:val="00795D5B"/>
    <w:rsid w:val="0079621E"/>
    <w:rsid w:val="007A0B98"/>
    <w:rsid w:val="007A362E"/>
    <w:rsid w:val="007B3CFB"/>
    <w:rsid w:val="007C0900"/>
    <w:rsid w:val="007C1513"/>
    <w:rsid w:val="007F1282"/>
    <w:rsid w:val="007F7AC8"/>
    <w:rsid w:val="00810223"/>
    <w:rsid w:val="008152C6"/>
    <w:rsid w:val="0082695B"/>
    <w:rsid w:val="00831BAF"/>
    <w:rsid w:val="0083707E"/>
    <w:rsid w:val="00843F54"/>
    <w:rsid w:val="00845A71"/>
    <w:rsid w:val="00862C68"/>
    <w:rsid w:val="008726BE"/>
    <w:rsid w:val="008863F8"/>
    <w:rsid w:val="0088737F"/>
    <w:rsid w:val="00890563"/>
    <w:rsid w:val="008910A7"/>
    <w:rsid w:val="008A45F2"/>
    <w:rsid w:val="008A7358"/>
    <w:rsid w:val="008A76DF"/>
    <w:rsid w:val="008B5E2C"/>
    <w:rsid w:val="008C057C"/>
    <w:rsid w:val="008C1E75"/>
    <w:rsid w:val="008C78E1"/>
    <w:rsid w:val="008E20BB"/>
    <w:rsid w:val="008E6BA0"/>
    <w:rsid w:val="008E712D"/>
    <w:rsid w:val="008E7469"/>
    <w:rsid w:val="008F4B53"/>
    <w:rsid w:val="008F5D1C"/>
    <w:rsid w:val="008F7C9B"/>
    <w:rsid w:val="009052D9"/>
    <w:rsid w:val="00912993"/>
    <w:rsid w:val="00920704"/>
    <w:rsid w:val="00931B32"/>
    <w:rsid w:val="00933B2C"/>
    <w:rsid w:val="00933E82"/>
    <w:rsid w:val="009350D8"/>
    <w:rsid w:val="00941597"/>
    <w:rsid w:val="00944387"/>
    <w:rsid w:val="00946767"/>
    <w:rsid w:val="009578B6"/>
    <w:rsid w:val="00961736"/>
    <w:rsid w:val="00967AEC"/>
    <w:rsid w:val="00970A07"/>
    <w:rsid w:val="00977B12"/>
    <w:rsid w:val="009817A0"/>
    <w:rsid w:val="00981896"/>
    <w:rsid w:val="00986942"/>
    <w:rsid w:val="009A7591"/>
    <w:rsid w:val="009B14DC"/>
    <w:rsid w:val="009B3845"/>
    <w:rsid w:val="009B3AA6"/>
    <w:rsid w:val="009B6E33"/>
    <w:rsid w:val="009C357F"/>
    <w:rsid w:val="009C36CA"/>
    <w:rsid w:val="009D0144"/>
    <w:rsid w:val="009D4B98"/>
    <w:rsid w:val="009D7B7E"/>
    <w:rsid w:val="009E1C16"/>
    <w:rsid w:val="009F1188"/>
    <w:rsid w:val="009F25F2"/>
    <w:rsid w:val="009F5E36"/>
    <w:rsid w:val="00A07D22"/>
    <w:rsid w:val="00A25FCC"/>
    <w:rsid w:val="00A3075B"/>
    <w:rsid w:val="00A333AC"/>
    <w:rsid w:val="00A4131C"/>
    <w:rsid w:val="00A4220B"/>
    <w:rsid w:val="00A42E97"/>
    <w:rsid w:val="00A44E33"/>
    <w:rsid w:val="00A47D43"/>
    <w:rsid w:val="00A54A7A"/>
    <w:rsid w:val="00A55349"/>
    <w:rsid w:val="00A564D9"/>
    <w:rsid w:val="00A6194E"/>
    <w:rsid w:val="00A63ECD"/>
    <w:rsid w:val="00A6589D"/>
    <w:rsid w:val="00A6612C"/>
    <w:rsid w:val="00A773DB"/>
    <w:rsid w:val="00A80D6A"/>
    <w:rsid w:val="00A833A0"/>
    <w:rsid w:val="00A84591"/>
    <w:rsid w:val="00A9077A"/>
    <w:rsid w:val="00A91BCE"/>
    <w:rsid w:val="00A92009"/>
    <w:rsid w:val="00A92318"/>
    <w:rsid w:val="00AA0DB7"/>
    <w:rsid w:val="00AA6C9A"/>
    <w:rsid w:val="00AB77A2"/>
    <w:rsid w:val="00AC0E4F"/>
    <w:rsid w:val="00AC1B14"/>
    <w:rsid w:val="00AC6496"/>
    <w:rsid w:val="00AC703D"/>
    <w:rsid w:val="00AD7F62"/>
    <w:rsid w:val="00AE5DF2"/>
    <w:rsid w:val="00B01808"/>
    <w:rsid w:val="00B20256"/>
    <w:rsid w:val="00B205F0"/>
    <w:rsid w:val="00B25988"/>
    <w:rsid w:val="00B306D2"/>
    <w:rsid w:val="00B32C23"/>
    <w:rsid w:val="00B33DD8"/>
    <w:rsid w:val="00B37523"/>
    <w:rsid w:val="00B440EB"/>
    <w:rsid w:val="00B509B2"/>
    <w:rsid w:val="00B52806"/>
    <w:rsid w:val="00B56EBD"/>
    <w:rsid w:val="00B6078B"/>
    <w:rsid w:val="00B60AB5"/>
    <w:rsid w:val="00B60CD3"/>
    <w:rsid w:val="00B6613F"/>
    <w:rsid w:val="00B667DC"/>
    <w:rsid w:val="00B674EC"/>
    <w:rsid w:val="00B67A91"/>
    <w:rsid w:val="00B67E62"/>
    <w:rsid w:val="00B75C68"/>
    <w:rsid w:val="00B767B3"/>
    <w:rsid w:val="00B76C82"/>
    <w:rsid w:val="00B86ABB"/>
    <w:rsid w:val="00B8772D"/>
    <w:rsid w:val="00B91E64"/>
    <w:rsid w:val="00B9337C"/>
    <w:rsid w:val="00B93E36"/>
    <w:rsid w:val="00B94946"/>
    <w:rsid w:val="00B94E54"/>
    <w:rsid w:val="00B968F3"/>
    <w:rsid w:val="00BA4A46"/>
    <w:rsid w:val="00BA5D11"/>
    <w:rsid w:val="00BD5BE7"/>
    <w:rsid w:val="00BD7C0B"/>
    <w:rsid w:val="00BE0975"/>
    <w:rsid w:val="00BE2545"/>
    <w:rsid w:val="00BF218B"/>
    <w:rsid w:val="00BF4E02"/>
    <w:rsid w:val="00BF5347"/>
    <w:rsid w:val="00C12ECE"/>
    <w:rsid w:val="00C25A65"/>
    <w:rsid w:val="00C278A6"/>
    <w:rsid w:val="00C27FEC"/>
    <w:rsid w:val="00C35AC4"/>
    <w:rsid w:val="00C50953"/>
    <w:rsid w:val="00C5727D"/>
    <w:rsid w:val="00C6130D"/>
    <w:rsid w:val="00C71D97"/>
    <w:rsid w:val="00C73A39"/>
    <w:rsid w:val="00C7453D"/>
    <w:rsid w:val="00C7611A"/>
    <w:rsid w:val="00C83646"/>
    <w:rsid w:val="00C84C5A"/>
    <w:rsid w:val="00C859D9"/>
    <w:rsid w:val="00C9275C"/>
    <w:rsid w:val="00C92D8A"/>
    <w:rsid w:val="00C95E3C"/>
    <w:rsid w:val="00CB5AF0"/>
    <w:rsid w:val="00CB706D"/>
    <w:rsid w:val="00CB7821"/>
    <w:rsid w:val="00CD1088"/>
    <w:rsid w:val="00CD5461"/>
    <w:rsid w:val="00CE171E"/>
    <w:rsid w:val="00CE736C"/>
    <w:rsid w:val="00CF3B9A"/>
    <w:rsid w:val="00CF6ABA"/>
    <w:rsid w:val="00D009F4"/>
    <w:rsid w:val="00D0716B"/>
    <w:rsid w:val="00D21719"/>
    <w:rsid w:val="00D219E4"/>
    <w:rsid w:val="00D22161"/>
    <w:rsid w:val="00D2699C"/>
    <w:rsid w:val="00D2766C"/>
    <w:rsid w:val="00D4302C"/>
    <w:rsid w:val="00D44E35"/>
    <w:rsid w:val="00D70CF6"/>
    <w:rsid w:val="00D71439"/>
    <w:rsid w:val="00D828F5"/>
    <w:rsid w:val="00D830DF"/>
    <w:rsid w:val="00D853C4"/>
    <w:rsid w:val="00D8732F"/>
    <w:rsid w:val="00DA3A41"/>
    <w:rsid w:val="00DA737E"/>
    <w:rsid w:val="00DB082E"/>
    <w:rsid w:val="00DB7D41"/>
    <w:rsid w:val="00DC3E50"/>
    <w:rsid w:val="00DD1D36"/>
    <w:rsid w:val="00DD6762"/>
    <w:rsid w:val="00DE0191"/>
    <w:rsid w:val="00DE4797"/>
    <w:rsid w:val="00DE6034"/>
    <w:rsid w:val="00DF713E"/>
    <w:rsid w:val="00E050E5"/>
    <w:rsid w:val="00E054EF"/>
    <w:rsid w:val="00E057F5"/>
    <w:rsid w:val="00E079EB"/>
    <w:rsid w:val="00E22072"/>
    <w:rsid w:val="00E379E7"/>
    <w:rsid w:val="00E4473D"/>
    <w:rsid w:val="00E46DDA"/>
    <w:rsid w:val="00E54317"/>
    <w:rsid w:val="00E6190E"/>
    <w:rsid w:val="00E73E50"/>
    <w:rsid w:val="00E75D4D"/>
    <w:rsid w:val="00E848F5"/>
    <w:rsid w:val="00EB2689"/>
    <w:rsid w:val="00EB5FAE"/>
    <w:rsid w:val="00EC3222"/>
    <w:rsid w:val="00ED0518"/>
    <w:rsid w:val="00F03D3F"/>
    <w:rsid w:val="00F127C8"/>
    <w:rsid w:val="00F1619E"/>
    <w:rsid w:val="00F16424"/>
    <w:rsid w:val="00F179BC"/>
    <w:rsid w:val="00F24A7B"/>
    <w:rsid w:val="00F2516D"/>
    <w:rsid w:val="00F31C98"/>
    <w:rsid w:val="00F33F43"/>
    <w:rsid w:val="00F45B76"/>
    <w:rsid w:val="00F50DD4"/>
    <w:rsid w:val="00F5143A"/>
    <w:rsid w:val="00F556C9"/>
    <w:rsid w:val="00F61CC9"/>
    <w:rsid w:val="00F63841"/>
    <w:rsid w:val="00F65FBC"/>
    <w:rsid w:val="00F70215"/>
    <w:rsid w:val="00F77399"/>
    <w:rsid w:val="00F77F42"/>
    <w:rsid w:val="00F834C0"/>
    <w:rsid w:val="00F876C3"/>
    <w:rsid w:val="00F87E0F"/>
    <w:rsid w:val="00FB6D42"/>
    <w:rsid w:val="00FC1076"/>
    <w:rsid w:val="00FC2BF6"/>
    <w:rsid w:val="00FC64A8"/>
    <w:rsid w:val="00FC7432"/>
    <w:rsid w:val="00FD3EEB"/>
    <w:rsid w:val="00FD441A"/>
    <w:rsid w:val="00FE498C"/>
    <w:rsid w:val="00FE4FBE"/>
    <w:rsid w:val="00FE772F"/>
    <w:rsid w:val="00FF012B"/>
    <w:rsid w:val="00FF5A5B"/>
    <w:rsid w:val="00FF7B25"/>
    <w:rsid w:val="7DDFC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10225"/>
  <w15:docId w15:val="{4D41732A-17EC-4872-B0C2-3A014795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qFormat/>
    <w:rPr>
      <w:rFonts w:ascii="Times/Kazakh" w:hAnsi="Times/Kazakh"/>
      <w:szCs w:val="20"/>
    </w:rPr>
  </w:style>
  <w:style w:type="paragraph" w:styleId="2">
    <w:name w:val="Body Text 2"/>
    <w:basedOn w:val="a"/>
    <w:link w:val="20"/>
    <w:uiPriority w:val="99"/>
    <w:semiHidden/>
    <w:unhideWhenUsed/>
    <w:qFormat/>
    <w:pPr>
      <w:spacing w:after="120" w:line="480" w:lineRule="auto"/>
    </w:pPr>
  </w:style>
  <w:style w:type="character" w:styleId="a7">
    <w:name w:val="Emphasis"/>
    <w:basedOn w:val="a0"/>
    <w:uiPriority w:val="20"/>
    <w:qFormat/>
    <w:rPr>
      <w:i/>
      <w:iCs/>
    </w:rPr>
  </w:style>
  <w:style w:type="character" w:styleId="a8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677"/>
        <w:tab w:val="right" w:pos="9355"/>
      </w:tabs>
    </w:p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d">
    <w:name w:val="Hyperlink"/>
    <w:basedOn w:val="a0"/>
    <w:unhideWhenUsed/>
    <w:qFormat/>
    <w:rPr>
      <w:color w:val="0000FF" w:themeColor="hyperlink"/>
      <w:u w:val="single"/>
    </w:rPr>
  </w:style>
  <w:style w:type="paragraph" w:styleId="ae">
    <w:name w:val="Normal (Web)"/>
    <w:uiPriority w:val="99"/>
    <w:semiHidden/>
    <w:unhideWhenUsed/>
    <w:qFormat/>
    <w:pPr>
      <w:spacing w:beforeAutospacing="1" w:after="119"/>
    </w:pPr>
    <w:rPr>
      <w:sz w:val="24"/>
      <w:szCs w:val="24"/>
      <w:lang w:val="en-US" w:eastAsia="zh-CN"/>
    </w:rPr>
  </w:style>
  <w:style w:type="table" w:styleId="af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"/>
    <w:link w:val="af1"/>
    <w:qFormat/>
    <w:pPr>
      <w:ind w:firstLine="360"/>
      <w:jc w:val="center"/>
    </w:pPr>
    <w:rPr>
      <w:b/>
      <w:szCs w:val="20"/>
      <w:u w:val="single"/>
    </w:rPr>
  </w:style>
  <w:style w:type="character" w:customStyle="1" w:styleId="FontStyle24">
    <w:name w:val="Font Style24"/>
    <w:basedOn w:val="a0"/>
    <w:uiPriority w:val="99"/>
    <w:qFormat/>
    <w:rPr>
      <w:rFonts w:ascii="Arial Black" w:hAnsi="Arial Black" w:cs="Arial Black"/>
      <w:sz w:val="20"/>
      <w:szCs w:val="20"/>
    </w:rPr>
  </w:style>
  <w:style w:type="character" w:customStyle="1" w:styleId="FontStyle15">
    <w:name w:val="Font Style15"/>
    <w:basedOn w:val="a0"/>
    <w:uiPriority w:val="99"/>
    <w:qFormat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7">
    <w:name w:val="Font Style27"/>
    <w:uiPriority w:val="99"/>
    <w:qFormat/>
    <w:rPr>
      <w:rFonts w:ascii="Times New Roman" w:hAnsi="Times New Roman"/>
      <w:b/>
      <w:i/>
      <w:sz w:val="14"/>
    </w:rPr>
  </w:style>
  <w:style w:type="character" w:customStyle="1" w:styleId="ac">
    <w:name w:val="Верхний колонтитул Знак"/>
    <w:basedOn w:val="a0"/>
    <w:link w:val="ab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Название Знак"/>
    <w:basedOn w:val="a0"/>
    <w:link w:val="af0"/>
    <w:qFormat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paragraph" w:styleId="af2">
    <w:name w:val="List Paragraph"/>
    <w:basedOn w:val="a"/>
    <w:uiPriority w:val="34"/>
    <w:qFormat/>
    <w:pPr>
      <w:ind w:left="720"/>
      <w:contextualSpacing/>
    </w:pPr>
  </w:style>
  <w:style w:type="paragraph" w:customStyle="1" w:styleId="11">
    <w:name w:val="Без интервала1"/>
    <w:link w:val="NoSpacingChar"/>
    <w:qFormat/>
    <w:rPr>
      <w:rFonts w:ascii="Calibri" w:eastAsia="Times New Roman" w:hAnsi="Calibri" w:cs="Arial"/>
      <w:sz w:val="22"/>
      <w:szCs w:val="22"/>
      <w:lang w:val="tr-TR" w:eastAsia="tr-TR"/>
    </w:rPr>
  </w:style>
  <w:style w:type="character" w:customStyle="1" w:styleId="NoSpacingChar">
    <w:name w:val="No Spacing Char"/>
    <w:link w:val="11"/>
    <w:qFormat/>
    <w:locked/>
    <w:rPr>
      <w:rFonts w:ascii="Calibri" w:eastAsia="Times New Roman" w:hAnsi="Calibri" w:cs="Arial"/>
      <w:lang w:val="tr-TR" w:eastAsia="tr-TR"/>
    </w:rPr>
  </w:style>
  <w:style w:type="character" w:customStyle="1" w:styleId="30">
    <w:name w:val="Заголовок 3 Знак"/>
    <w:basedOn w:val="a0"/>
    <w:link w:val="3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vmodeeditabletext">
    <w:name w:val="vmode_editable_text"/>
    <w:basedOn w:val="a0"/>
    <w:qFormat/>
  </w:style>
  <w:style w:type="paragraph" w:customStyle="1" w:styleId="desc">
    <w:name w:val="desc"/>
    <w:basedOn w:val="a"/>
    <w:qFormat/>
    <w:pPr>
      <w:spacing w:before="100" w:beforeAutospacing="1" w:after="100" w:afterAutospacing="1"/>
    </w:pPr>
  </w:style>
  <w:style w:type="character" w:customStyle="1" w:styleId="a6">
    <w:name w:val="Основной текст Знак"/>
    <w:basedOn w:val="a0"/>
    <w:link w:val="a5"/>
    <w:qFormat/>
    <w:rPr>
      <w:rFonts w:ascii="Times/Kazakh" w:eastAsia="Times New Roman" w:hAnsi="Times/Kazakh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link w:val="Bodytext21"/>
    <w:qFormat/>
    <w:locked/>
    <w:rPr>
      <w:b/>
      <w:bCs/>
      <w:sz w:val="16"/>
      <w:szCs w:val="16"/>
      <w:shd w:val="clear" w:color="auto" w:fill="FFFFFF"/>
    </w:rPr>
  </w:style>
  <w:style w:type="paragraph" w:customStyle="1" w:styleId="Bodytext21">
    <w:name w:val="Body text (2)1"/>
    <w:basedOn w:val="a"/>
    <w:link w:val="Bodytext2"/>
    <w:qFormat/>
    <w:pPr>
      <w:widowControl w:val="0"/>
      <w:shd w:val="clear" w:color="auto" w:fill="FFFFFF"/>
      <w:spacing w:line="197" w:lineRule="exact"/>
      <w:ind w:hanging="300"/>
      <w:jc w:val="both"/>
    </w:pPr>
    <w:rPr>
      <w:rFonts w:asciiTheme="minorHAnsi" w:eastAsiaTheme="minorHAnsi" w:hAnsiTheme="minorHAnsi" w:cstheme="minorBidi"/>
      <w:b/>
      <w:bCs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text-bold">
    <w:name w:val="text-bold"/>
    <w:basedOn w:val="a0"/>
    <w:qFormat/>
  </w:style>
  <w:style w:type="character" w:customStyle="1" w:styleId="text-meta">
    <w:name w:val="text-meta"/>
    <w:basedOn w:val="a0"/>
    <w:qFormat/>
  </w:style>
  <w:style w:type="character" w:customStyle="1" w:styleId="authors-list-item">
    <w:name w:val="authors-list-item"/>
    <w:basedOn w:val="a0"/>
    <w:qFormat/>
  </w:style>
  <w:style w:type="character" w:customStyle="1" w:styleId="author-sup-separator">
    <w:name w:val="author-sup-separator"/>
    <w:basedOn w:val="a0"/>
    <w:qFormat/>
  </w:style>
  <w:style w:type="character" w:customStyle="1" w:styleId="comma">
    <w:name w:val="comma"/>
    <w:basedOn w:val="a0"/>
    <w:qFormat/>
  </w:style>
  <w:style w:type="character" w:customStyle="1" w:styleId="linktext">
    <w:name w:val="link__text"/>
    <w:basedOn w:val="a0"/>
    <w:qFormat/>
  </w:style>
  <w:style w:type="character" w:customStyle="1" w:styleId="sr-only">
    <w:name w:val="sr-only"/>
    <w:basedOn w:val="a0"/>
    <w:qFormat/>
  </w:style>
  <w:style w:type="character" w:customStyle="1" w:styleId="HTML0">
    <w:name w:val="Стандартный HTML Знак"/>
    <w:basedOn w:val="a0"/>
    <w:link w:val="HTML"/>
    <w:uiPriority w:val="99"/>
    <w:qFormat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tlid-translation">
    <w:name w:val="tlid-translation"/>
    <w:basedOn w:val="a0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00">
    <w:name w:val="A0"/>
    <w:rsid w:val="00A63ECD"/>
    <w:rPr>
      <w:rFonts w:cs="Minion Pro"/>
      <w:b/>
      <w:bCs/>
      <w:color w:val="000000"/>
      <w:sz w:val="16"/>
      <w:szCs w:val="16"/>
    </w:rPr>
  </w:style>
  <w:style w:type="character" w:customStyle="1" w:styleId="A30">
    <w:name w:val="A3"/>
    <w:rsid w:val="00A63ECD"/>
    <w:rPr>
      <w:rFonts w:cs="Minion Pro"/>
      <w:b/>
      <w:bCs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1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Saule</dc:creator>
  <cp:lastModifiedBy>Учетная запись Майкрософт</cp:lastModifiedBy>
  <cp:revision>4</cp:revision>
  <cp:lastPrinted>2025-02-04T03:45:00Z</cp:lastPrinted>
  <dcterms:created xsi:type="dcterms:W3CDTF">2025-04-09T23:54:00Z</dcterms:created>
  <dcterms:modified xsi:type="dcterms:W3CDTF">2025-05-23T03:59:00Z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1033-5.1.0.7912</vt:lpwstr>
  </property>
</Properties>
</file>