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6C" w:rsidRPr="00FA200E" w:rsidRDefault="009E1F6C" w:rsidP="009E1F6C">
      <w:pPr>
        <w:jc w:val="center"/>
        <w:outlineLvl w:val="0"/>
        <w:rPr>
          <w:b/>
          <w:lang w:val="kk-KZ"/>
        </w:rPr>
      </w:pPr>
      <w:r w:rsidRPr="00FA200E">
        <w:rPr>
          <w:b/>
        </w:rPr>
        <w:t>С</w:t>
      </w:r>
      <w:r w:rsidRPr="00FA200E">
        <w:rPr>
          <w:b/>
          <w:lang w:val="kk-KZ"/>
        </w:rPr>
        <w:t>писок научных и методических работ и изобретений</w:t>
      </w:r>
      <w:r w:rsidR="00DB0A5B" w:rsidRPr="00FA200E">
        <w:rPr>
          <w:b/>
          <w:lang w:val="kk-KZ"/>
        </w:rPr>
        <w:t xml:space="preserve"> </w:t>
      </w:r>
      <w:r w:rsidRPr="00FA200E">
        <w:rPr>
          <w:b/>
          <w:lang w:val="kk-KZ"/>
        </w:rPr>
        <w:t>и.о.профессора кафедры технологии лекарств и фармакогнозии</w:t>
      </w:r>
    </w:p>
    <w:p w:rsidR="009E1F6C" w:rsidRPr="00FA200E" w:rsidRDefault="009E1F6C" w:rsidP="009E1F6C">
      <w:pPr>
        <w:jc w:val="center"/>
        <w:outlineLvl w:val="0"/>
        <w:rPr>
          <w:b/>
        </w:rPr>
      </w:pPr>
      <w:r w:rsidRPr="00FA200E">
        <w:rPr>
          <w:b/>
          <w:lang w:val="kk-KZ"/>
        </w:rPr>
        <w:t>факультет «</w:t>
      </w:r>
      <w:r w:rsidRPr="00FA200E">
        <w:rPr>
          <w:b/>
        </w:rPr>
        <w:t>Фармация»</w:t>
      </w:r>
      <w:r w:rsidR="00DB0A5B" w:rsidRPr="00FA200E">
        <w:rPr>
          <w:b/>
          <w:lang w:val="kk-KZ"/>
        </w:rPr>
        <w:t xml:space="preserve"> Анарбаевой Рабиги Муталиевны</w:t>
      </w:r>
    </w:p>
    <w:p w:rsidR="009E1F6C" w:rsidRPr="00FA200E" w:rsidRDefault="009E1F6C" w:rsidP="009E1F6C">
      <w:pPr>
        <w:jc w:val="center"/>
        <w:rPr>
          <w:b/>
          <w:lang w:val="kk-KZ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93"/>
        <w:gridCol w:w="1698"/>
        <w:gridCol w:w="3743"/>
        <w:gridCol w:w="1418"/>
        <w:gridCol w:w="3203"/>
      </w:tblGrid>
      <w:tr w:rsidR="009E1F6C" w:rsidRPr="00FA200E" w:rsidTr="00E971DE">
        <w:trPr>
          <w:trHeight w:val="915"/>
        </w:trPr>
        <w:tc>
          <w:tcPr>
            <w:tcW w:w="710" w:type="dxa"/>
            <w:shd w:val="clear" w:color="auto" w:fill="auto"/>
          </w:tcPr>
          <w:p w:rsidR="009E1F6C" w:rsidRPr="00FA200E" w:rsidRDefault="009E1F6C" w:rsidP="005D2A9C">
            <w:pPr>
              <w:jc w:val="center"/>
              <w:rPr>
                <w:b/>
              </w:rPr>
            </w:pPr>
            <w:r w:rsidRPr="00FA200E">
              <w:rPr>
                <w:b/>
              </w:rPr>
              <w:t>№</w:t>
            </w:r>
          </w:p>
          <w:p w:rsidR="009E1F6C" w:rsidRPr="00FA200E" w:rsidRDefault="009E1F6C" w:rsidP="005D2A9C">
            <w:pPr>
              <w:jc w:val="center"/>
              <w:rPr>
                <w:b/>
              </w:rPr>
            </w:pPr>
            <w:r w:rsidRPr="00FA200E">
              <w:rPr>
                <w:b/>
              </w:rPr>
              <w:t>п/п</w:t>
            </w:r>
          </w:p>
        </w:tc>
        <w:tc>
          <w:tcPr>
            <w:tcW w:w="4793" w:type="dxa"/>
            <w:shd w:val="clear" w:color="auto" w:fill="auto"/>
          </w:tcPr>
          <w:p w:rsidR="00C21ADF" w:rsidRDefault="00C21ADF" w:rsidP="00C21ADF">
            <w:pPr>
              <w:jc w:val="center"/>
              <w:rPr>
                <w:b/>
              </w:rPr>
            </w:pPr>
          </w:p>
          <w:p w:rsidR="00C21ADF" w:rsidRPr="00FA200E" w:rsidRDefault="009E1F6C" w:rsidP="00C21ADF">
            <w:pPr>
              <w:jc w:val="center"/>
              <w:rPr>
                <w:b/>
              </w:rPr>
            </w:pPr>
            <w:r w:rsidRPr="00FA200E">
              <w:rPr>
                <w:b/>
              </w:rPr>
              <w:t>Название</w:t>
            </w:r>
          </w:p>
          <w:p w:rsidR="009E1F6C" w:rsidRPr="00FA200E" w:rsidRDefault="009E1F6C" w:rsidP="00C21ADF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9E1F6C" w:rsidRPr="00FA200E" w:rsidRDefault="009E1F6C" w:rsidP="005D2A9C">
            <w:pPr>
              <w:jc w:val="center"/>
              <w:rPr>
                <w:b/>
              </w:rPr>
            </w:pPr>
            <w:r w:rsidRPr="00FA200E">
              <w:rPr>
                <w:b/>
              </w:rPr>
              <w:t>Характер работы (печатный)</w:t>
            </w:r>
          </w:p>
        </w:tc>
        <w:tc>
          <w:tcPr>
            <w:tcW w:w="3743" w:type="dxa"/>
            <w:shd w:val="clear" w:color="auto" w:fill="auto"/>
          </w:tcPr>
          <w:p w:rsidR="009E1F6C" w:rsidRPr="00FA200E" w:rsidRDefault="009E1F6C" w:rsidP="005D2A9C">
            <w:pPr>
              <w:jc w:val="center"/>
              <w:rPr>
                <w:b/>
              </w:rPr>
            </w:pPr>
            <w:r w:rsidRPr="00FA200E">
              <w:rPr>
                <w:b/>
              </w:rPr>
              <w:t>Выходные данные (издательство, журнал, №, год или № издательского свидетельства)</w:t>
            </w:r>
          </w:p>
        </w:tc>
        <w:tc>
          <w:tcPr>
            <w:tcW w:w="1418" w:type="dxa"/>
            <w:shd w:val="clear" w:color="auto" w:fill="auto"/>
          </w:tcPr>
          <w:p w:rsidR="009E1F6C" w:rsidRPr="00FA200E" w:rsidRDefault="009E1F6C" w:rsidP="005D2A9C">
            <w:pPr>
              <w:jc w:val="center"/>
              <w:rPr>
                <w:b/>
              </w:rPr>
            </w:pPr>
            <w:r w:rsidRPr="00FA200E">
              <w:rPr>
                <w:b/>
              </w:rPr>
              <w:t>Объем  (количество печат</w:t>
            </w:r>
          </w:p>
          <w:p w:rsidR="009E1F6C" w:rsidRPr="00FA200E" w:rsidRDefault="009E1F6C" w:rsidP="005D2A9C">
            <w:pPr>
              <w:jc w:val="center"/>
              <w:rPr>
                <w:b/>
              </w:rPr>
            </w:pPr>
            <w:r w:rsidRPr="00FA200E">
              <w:rPr>
                <w:b/>
              </w:rPr>
              <w:t>ных листов)</w:t>
            </w:r>
          </w:p>
        </w:tc>
        <w:tc>
          <w:tcPr>
            <w:tcW w:w="3203" w:type="dxa"/>
            <w:shd w:val="clear" w:color="auto" w:fill="auto"/>
          </w:tcPr>
          <w:p w:rsidR="009E1F6C" w:rsidRPr="00FA200E" w:rsidRDefault="009E1F6C" w:rsidP="005D2A9C">
            <w:pPr>
              <w:jc w:val="center"/>
              <w:rPr>
                <w:b/>
              </w:rPr>
            </w:pPr>
            <w:r w:rsidRPr="00FA200E">
              <w:rPr>
                <w:b/>
              </w:rPr>
              <w:t>Соавторы  (фамилия, инициалы)</w:t>
            </w:r>
          </w:p>
        </w:tc>
      </w:tr>
      <w:tr w:rsidR="009E1F6C" w:rsidRPr="00FA200E" w:rsidTr="00E971DE">
        <w:trPr>
          <w:trHeight w:val="241"/>
        </w:trPr>
        <w:tc>
          <w:tcPr>
            <w:tcW w:w="15565" w:type="dxa"/>
            <w:gridSpan w:val="6"/>
            <w:shd w:val="clear" w:color="auto" w:fill="auto"/>
          </w:tcPr>
          <w:p w:rsidR="009E1F6C" w:rsidRPr="00FA200E" w:rsidRDefault="009E1F6C" w:rsidP="00C21ADF">
            <w:pPr>
              <w:jc w:val="center"/>
              <w:rPr>
                <w:b/>
                <w:lang w:val="kk-KZ"/>
              </w:rPr>
            </w:pPr>
            <w:r w:rsidRPr="00FA200E">
              <w:rPr>
                <w:b/>
                <w:lang w:val="kk-KZ"/>
              </w:rPr>
              <w:t>Список научных трудов в изданиях, рекомендуемых</w:t>
            </w:r>
            <w:r w:rsidR="00C21ADF">
              <w:rPr>
                <w:b/>
                <w:lang w:val="kk-KZ"/>
              </w:rPr>
              <w:t xml:space="preserve"> КОКСНВО МНВО</w:t>
            </w:r>
            <w:r w:rsidRPr="00FA200E">
              <w:rPr>
                <w:b/>
                <w:lang w:val="kk-KZ"/>
              </w:rPr>
              <w:t xml:space="preserve"> РК</w:t>
            </w:r>
          </w:p>
        </w:tc>
      </w:tr>
      <w:tr w:rsidR="00DB0A5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DB0A5B" w:rsidRPr="00FA200E" w:rsidRDefault="00DB0A5B" w:rsidP="00DB0A5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shd w:val="clear" w:color="auto" w:fill="auto"/>
          </w:tcPr>
          <w:p w:rsidR="00DB0A5B" w:rsidRPr="00FA200E" w:rsidRDefault="00DB0A5B" w:rsidP="00365B93">
            <w:pPr>
              <w:jc w:val="both"/>
            </w:pPr>
            <w:r w:rsidRPr="00FA200E">
              <w:t>К вопросу о возможности использования новых гидрофильных основ для мазей с антибиотиками</w:t>
            </w:r>
          </w:p>
        </w:tc>
        <w:tc>
          <w:tcPr>
            <w:tcW w:w="1698" w:type="dxa"/>
            <w:shd w:val="clear" w:color="auto" w:fill="auto"/>
          </w:tcPr>
          <w:p w:rsidR="00DB0A5B" w:rsidRPr="00FA200E" w:rsidRDefault="00365B93" w:rsidP="00DB0A5B">
            <w:pPr>
              <w:jc w:val="center"/>
            </w:pPr>
            <w:r>
              <w:rPr>
                <w:lang w:val="kk-KZ"/>
              </w:rPr>
              <w:t>п</w:t>
            </w:r>
            <w:r w:rsidR="00DB0A5B"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DB0A5B" w:rsidRPr="00FA200E" w:rsidRDefault="00DB0A5B" w:rsidP="00DB0A5B">
            <w:r w:rsidRPr="00FA200E">
              <w:t>Наука и образования Южно-Казахстана. – Шымкент. – 1999.- № 8 (15).- С. 107-109.</w:t>
            </w:r>
          </w:p>
          <w:p w:rsidR="00637CBC" w:rsidRPr="00FA200E" w:rsidRDefault="00637CBC" w:rsidP="00DB0A5B"/>
        </w:tc>
        <w:tc>
          <w:tcPr>
            <w:tcW w:w="1418" w:type="dxa"/>
            <w:shd w:val="clear" w:color="auto" w:fill="auto"/>
          </w:tcPr>
          <w:p w:rsidR="00DB0A5B" w:rsidRPr="00FA200E" w:rsidRDefault="00DB0A5B" w:rsidP="00DB0A5B">
            <w:pPr>
              <w:jc w:val="center"/>
            </w:pPr>
            <w:r w:rsidRPr="00FA200E">
              <w:t>3</w:t>
            </w:r>
          </w:p>
        </w:tc>
        <w:tc>
          <w:tcPr>
            <w:tcW w:w="3203" w:type="dxa"/>
            <w:shd w:val="clear" w:color="auto" w:fill="auto"/>
          </w:tcPr>
          <w:p w:rsidR="00DB0A5B" w:rsidRPr="00FA200E" w:rsidRDefault="00DB0A5B" w:rsidP="00DB0A5B">
            <w:r w:rsidRPr="00FA200E">
              <w:t>Торланова Б.О.</w:t>
            </w:r>
          </w:p>
        </w:tc>
      </w:tr>
      <w:tr w:rsidR="00DB0A5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DB0A5B" w:rsidRPr="00FA200E" w:rsidRDefault="00DB0A5B" w:rsidP="00DB0A5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DB0A5B" w:rsidRPr="00FA200E" w:rsidRDefault="00DB0A5B" w:rsidP="00365B93">
            <w:pPr>
              <w:jc w:val="both"/>
            </w:pPr>
            <w:r w:rsidRPr="00FA200E">
              <w:t xml:space="preserve">Исследование токсических, местно-раздражающих и аллергизирующих свойств пленкообразующей смеси с глидеринином </w:t>
            </w:r>
          </w:p>
        </w:tc>
        <w:tc>
          <w:tcPr>
            <w:tcW w:w="1698" w:type="dxa"/>
            <w:shd w:val="clear" w:color="auto" w:fill="auto"/>
          </w:tcPr>
          <w:p w:rsidR="00DB0A5B" w:rsidRPr="00FA200E" w:rsidRDefault="00365B93" w:rsidP="00DB0A5B">
            <w:pPr>
              <w:jc w:val="center"/>
            </w:pPr>
            <w:r>
              <w:rPr>
                <w:lang w:val="kk-KZ"/>
              </w:rPr>
              <w:t>п</w:t>
            </w:r>
            <w:r w:rsidR="00DB0A5B" w:rsidRPr="00FA200E">
              <w:t xml:space="preserve">ечатная </w:t>
            </w:r>
          </w:p>
        </w:tc>
        <w:tc>
          <w:tcPr>
            <w:tcW w:w="3743" w:type="dxa"/>
            <w:shd w:val="clear" w:color="auto" w:fill="auto"/>
          </w:tcPr>
          <w:p w:rsidR="00DB0A5B" w:rsidRPr="00FA200E" w:rsidRDefault="00DB0A5B" w:rsidP="00DB0A5B">
            <w:r w:rsidRPr="00FA200E">
              <w:t>Журнал «Наука и образования</w:t>
            </w:r>
            <w:r w:rsidR="00E10598">
              <w:rPr>
                <w:lang w:val="kk-KZ"/>
              </w:rPr>
              <w:t xml:space="preserve"> Южного Казахстана</w:t>
            </w:r>
            <w:r w:rsidRPr="00FA200E">
              <w:t xml:space="preserve">».- 2000. – </w:t>
            </w:r>
          </w:p>
          <w:p w:rsidR="00DB0A5B" w:rsidRPr="00FA200E" w:rsidRDefault="00DB0A5B" w:rsidP="00DB0A5B">
            <w:r w:rsidRPr="00FA200E">
              <w:t>№ 11 (18).- С. 210-212.</w:t>
            </w:r>
          </w:p>
        </w:tc>
        <w:tc>
          <w:tcPr>
            <w:tcW w:w="1418" w:type="dxa"/>
            <w:shd w:val="clear" w:color="auto" w:fill="auto"/>
          </w:tcPr>
          <w:p w:rsidR="00DB0A5B" w:rsidRPr="00FA200E" w:rsidRDefault="00DB0A5B" w:rsidP="00DB0A5B">
            <w:pPr>
              <w:jc w:val="center"/>
            </w:pPr>
            <w:r w:rsidRPr="00FA200E">
              <w:t>2</w:t>
            </w:r>
          </w:p>
        </w:tc>
        <w:tc>
          <w:tcPr>
            <w:tcW w:w="3203" w:type="dxa"/>
            <w:shd w:val="clear" w:color="auto" w:fill="auto"/>
          </w:tcPr>
          <w:p w:rsidR="00365B93" w:rsidRDefault="00365B93" w:rsidP="00DB0A5B">
            <w:r>
              <w:rPr>
                <w:lang w:val="kk-KZ"/>
              </w:rPr>
              <w:t xml:space="preserve">Ж.С. </w:t>
            </w:r>
            <w:r w:rsidRPr="00FA200E">
              <w:t>Токсанбаева</w:t>
            </w:r>
          </w:p>
          <w:p w:rsidR="00DB0A5B" w:rsidRPr="00FA200E" w:rsidRDefault="00365B93" w:rsidP="00DB0A5B">
            <w:r>
              <w:rPr>
                <w:lang w:val="kk-KZ"/>
              </w:rPr>
              <w:t xml:space="preserve">М.Н. </w:t>
            </w:r>
            <w:r w:rsidR="00DB0A5B" w:rsidRPr="00FA200E">
              <w:t>Аширматова</w:t>
            </w:r>
          </w:p>
          <w:p w:rsidR="00DB0A5B" w:rsidRPr="00FA200E" w:rsidRDefault="00DB0A5B" w:rsidP="00DB0A5B">
            <w:pPr>
              <w:jc w:val="both"/>
            </w:pPr>
          </w:p>
        </w:tc>
      </w:tr>
      <w:tr w:rsidR="00C65D03" w:rsidRPr="00445EFF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C65D03" w:rsidRPr="00FA200E" w:rsidRDefault="00C65D03" w:rsidP="00DB0A5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C65D03" w:rsidRPr="00365B93" w:rsidRDefault="00365B93" w:rsidP="00DB0A5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Разработка методики количественного определения активных компонентов в ректальных суппозиториях</w:t>
            </w:r>
          </w:p>
        </w:tc>
        <w:tc>
          <w:tcPr>
            <w:tcW w:w="1698" w:type="dxa"/>
            <w:shd w:val="clear" w:color="auto" w:fill="auto"/>
          </w:tcPr>
          <w:p w:rsidR="00C65D03" w:rsidRPr="00FA200E" w:rsidRDefault="00365B93" w:rsidP="00DB0A5B">
            <w:pPr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C65D03" w:rsidRPr="00FA200E" w:rsidRDefault="00C65D03" w:rsidP="00C65D03">
            <w:r w:rsidRPr="00FA200E">
              <w:t>Журнал «Наука и образования</w:t>
            </w:r>
            <w:r w:rsidR="00E10598">
              <w:rPr>
                <w:lang w:val="kk-KZ"/>
              </w:rPr>
              <w:t xml:space="preserve"> Южного Казахстана</w:t>
            </w:r>
            <w:r w:rsidRPr="00FA200E">
              <w:t xml:space="preserve">».- 2000. – № 11 (18).- С. </w:t>
            </w:r>
            <w:r>
              <w:rPr>
                <w:lang w:val="kk-KZ"/>
              </w:rPr>
              <w:t>133</w:t>
            </w:r>
            <w:r w:rsidRPr="00FA200E">
              <w:t>-</w:t>
            </w:r>
            <w:r>
              <w:rPr>
                <w:lang w:val="kk-KZ"/>
              </w:rPr>
              <w:t>136</w:t>
            </w:r>
            <w:r w:rsidRPr="00FA200E">
              <w:t>.</w:t>
            </w:r>
          </w:p>
        </w:tc>
        <w:tc>
          <w:tcPr>
            <w:tcW w:w="1418" w:type="dxa"/>
            <w:shd w:val="clear" w:color="auto" w:fill="auto"/>
          </w:tcPr>
          <w:p w:rsidR="00C65D03" w:rsidRPr="00C65D03" w:rsidRDefault="00C65D03" w:rsidP="00DB0A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C65D03" w:rsidRDefault="00C65D03" w:rsidP="00DB0A5B">
            <w:pPr>
              <w:rPr>
                <w:lang w:val="kk-KZ"/>
              </w:rPr>
            </w:pPr>
            <w:r>
              <w:rPr>
                <w:lang w:val="kk-KZ"/>
              </w:rPr>
              <w:t>Б.А.Сагиндыкова</w:t>
            </w:r>
          </w:p>
          <w:p w:rsidR="00365B93" w:rsidRPr="00C65D03" w:rsidRDefault="00365B93" w:rsidP="00DB0A5B">
            <w:pPr>
              <w:rPr>
                <w:lang w:val="kk-KZ"/>
              </w:rPr>
            </w:pPr>
            <w:r>
              <w:rPr>
                <w:lang w:val="kk-KZ"/>
              </w:rPr>
              <w:t>Ж.С.Токсанбаева</w:t>
            </w:r>
          </w:p>
        </w:tc>
      </w:tr>
      <w:tr w:rsidR="00FC6D0E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FC6D0E" w:rsidRPr="00FA200E" w:rsidRDefault="00FC6D0E" w:rsidP="00FC6D0E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FC6D0E" w:rsidRPr="00FA200E" w:rsidRDefault="00FC6D0E" w:rsidP="00FC6D0E">
            <w:pPr>
              <w:jc w:val="both"/>
            </w:pPr>
            <w:r w:rsidRPr="00FA200E">
              <w:t>Технология выделения масла из виноградных косточек</w:t>
            </w:r>
          </w:p>
        </w:tc>
        <w:tc>
          <w:tcPr>
            <w:tcW w:w="1698" w:type="dxa"/>
            <w:shd w:val="clear" w:color="auto" w:fill="auto"/>
          </w:tcPr>
          <w:p w:rsidR="00FC6D0E" w:rsidRPr="00FA200E" w:rsidRDefault="00365B93" w:rsidP="00FC6D0E">
            <w:pPr>
              <w:jc w:val="center"/>
            </w:pPr>
            <w:r>
              <w:rPr>
                <w:lang w:val="kk-KZ"/>
              </w:rPr>
              <w:t>п</w:t>
            </w:r>
            <w:r w:rsidR="00FC6D0E" w:rsidRPr="00FA200E">
              <w:t xml:space="preserve">ечатная </w:t>
            </w:r>
          </w:p>
        </w:tc>
        <w:tc>
          <w:tcPr>
            <w:tcW w:w="3743" w:type="dxa"/>
            <w:shd w:val="clear" w:color="auto" w:fill="auto"/>
          </w:tcPr>
          <w:p w:rsidR="00FC6D0E" w:rsidRPr="00FA200E" w:rsidRDefault="00FC6D0E" w:rsidP="006D323A">
            <w:pPr>
              <w:jc w:val="both"/>
            </w:pPr>
            <w:r w:rsidRPr="00FA200E">
              <w:t>Наука и образование Южного Казахстана (Республиканский научный журнал)- 2006.- № 3</w:t>
            </w:r>
            <w:r w:rsidR="006D323A">
              <w:t>(52)</w:t>
            </w:r>
            <w:r w:rsidRPr="00FA200E">
              <w:t>. - С. 149-151.</w:t>
            </w:r>
          </w:p>
        </w:tc>
        <w:tc>
          <w:tcPr>
            <w:tcW w:w="1418" w:type="dxa"/>
            <w:shd w:val="clear" w:color="auto" w:fill="auto"/>
          </w:tcPr>
          <w:p w:rsidR="00FC6D0E" w:rsidRPr="00FA200E" w:rsidRDefault="00FC6D0E" w:rsidP="00FC6D0E">
            <w:pPr>
              <w:jc w:val="center"/>
            </w:pPr>
            <w:r w:rsidRPr="00FA200E">
              <w:t>3</w:t>
            </w:r>
          </w:p>
        </w:tc>
        <w:tc>
          <w:tcPr>
            <w:tcW w:w="3203" w:type="dxa"/>
            <w:shd w:val="clear" w:color="auto" w:fill="auto"/>
          </w:tcPr>
          <w:p w:rsidR="00FC6D0E" w:rsidRPr="00FA200E" w:rsidRDefault="00FC6D0E" w:rsidP="00FC6D0E">
            <w:pPr>
              <w:jc w:val="both"/>
            </w:pPr>
            <w:r w:rsidRPr="00FA200E">
              <w:t xml:space="preserve">Сагиндыкова Б.А. </w:t>
            </w:r>
          </w:p>
          <w:p w:rsidR="00FC6D0E" w:rsidRPr="00FA200E" w:rsidRDefault="00FC6D0E" w:rsidP="00FC6D0E">
            <w:r w:rsidRPr="00FA200E">
              <w:t>Мартынова И.А.</w:t>
            </w:r>
          </w:p>
          <w:p w:rsidR="00FC6D0E" w:rsidRPr="00FA200E" w:rsidRDefault="00FC6D0E" w:rsidP="00FC6D0E">
            <w:r w:rsidRPr="00FA200E">
              <w:t>Сагынбазарова А.Б.</w:t>
            </w:r>
          </w:p>
        </w:tc>
      </w:tr>
      <w:tr w:rsidR="00BF4FBC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BF4FBC" w:rsidRPr="00FA200E" w:rsidRDefault="00BF4FBC" w:rsidP="00BF4FB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shd w:val="clear" w:color="auto" w:fill="auto"/>
          </w:tcPr>
          <w:p w:rsidR="00BF4FBC" w:rsidRPr="00FA200E" w:rsidRDefault="00BF4FBC" w:rsidP="00365B93">
            <w:pPr>
              <w:jc w:val="both"/>
            </w:pPr>
            <w:r w:rsidRPr="00FA200E">
              <w:t xml:space="preserve">Изучение антиоксидантной активности масла и сухого экстракта семян винограда </w:t>
            </w:r>
          </w:p>
        </w:tc>
        <w:tc>
          <w:tcPr>
            <w:tcW w:w="1698" w:type="dxa"/>
            <w:shd w:val="clear" w:color="auto" w:fill="auto"/>
          </w:tcPr>
          <w:p w:rsidR="00BF4FBC" w:rsidRPr="00FA200E" w:rsidRDefault="00365B93" w:rsidP="00BF4FBC">
            <w:pPr>
              <w:jc w:val="center"/>
            </w:pPr>
            <w:r>
              <w:rPr>
                <w:lang w:val="kk-KZ"/>
              </w:rPr>
              <w:t>п</w:t>
            </w:r>
            <w:r w:rsidR="00BF4FBC"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>Вестник Южно-Казахстанской медицинской академии - 2007.- №2 (35).- С. 34-36.</w:t>
            </w:r>
          </w:p>
        </w:tc>
        <w:tc>
          <w:tcPr>
            <w:tcW w:w="1418" w:type="dxa"/>
            <w:shd w:val="clear" w:color="auto" w:fill="auto"/>
          </w:tcPr>
          <w:p w:rsidR="00BF4FBC" w:rsidRPr="00FA200E" w:rsidRDefault="00BF4FBC" w:rsidP="00BF4FBC">
            <w:pPr>
              <w:jc w:val="center"/>
            </w:pPr>
            <w:r w:rsidRPr="00FA200E">
              <w:t>6</w:t>
            </w:r>
          </w:p>
        </w:tc>
        <w:tc>
          <w:tcPr>
            <w:tcW w:w="320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 xml:space="preserve">Сагиндыкова Б.А. </w:t>
            </w:r>
          </w:p>
          <w:p w:rsidR="00BF4FBC" w:rsidRPr="00FA200E" w:rsidRDefault="00BF4FBC" w:rsidP="00BF4FBC">
            <w:r w:rsidRPr="00FA200E">
              <w:t>Сагинбазарова А.Б.,</w:t>
            </w:r>
          </w:p>
          <w:p w:rsidR="00BF4FBC" w:rsidRPr="00FA200E" w:rsidRDefault="00BF4FBC" w:rsidP="00BF4FBC">
            <w:r w:rsidRPr="00FA200E">
              <w:t>Исабекова Д.С.,</w:t>
            </w:r>
          </w:p>
          <w:p w:rsidR="00BF4FBC" w:rsidRPr="00FA200E" w:rsidRDefault="00BF4FBC" w:rsidP="00BF4FBC">
            <w:r w:rsidRPr="00FA200E">
              <w:t>Омирбаева А.Е.,</w:t>
            </w:r>
          </w:p>
          <w:p w:rsidR="00BF4FBC" w:rsidRPr="00FA200E" w:rsidRDefault="00BF4FBC" w:rsidP="00BF4FBC">
            <w:r w:rsidRPr="00FA200E">
              <w:t xml:space="preserve"> Мартынова И.А</w:t>
            </w:r>
          </w:p>
        </w:tc>
      </w:tr>
      <w:tr w:rsidR="00BF4FBC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BF4FBC" w:rsidRPr="00FA200E" w:rsidRDefault="00BF4FBC" w:rsidP="00BF4FB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shd w:val="clear" w:color="auto" w:fill="auto"/>
          </w:tcPr>
          <w:p w:rsidR="00BF4FBC" w:rsidRPr="00FA200E" w:rsidRDefault="00BF4FBC" w:rsidP="00365B93">
            <w:pPr>
              <w:jc w:val="both"/>
            </w:pPr>
            <w:r w:rsidRPr="00FA200E">
              <w:t>Определение содержания биологически активных веществ в сухом экстракте виноградных косточек</w:t>
            </w:r>
          </w:p>
        </w:tc>
        <w:tc>
          <w:tcPr>
            <w:tcW w:w="1698" w:type="dxa"/>
            <w:shd w:val="clear" w:color="auto" w:fill="auto"/>
          </w:tcPr>
          <w:p w:rsidR="00BF4FBC" w:rsidRPr="00FA200E" w:rsidRDefault="00365B93" w:rsidP="00BF4FBC">
            <w:pPr>
              <w:jc w:val="center"/>
            </w:pPr>
            <w:r>
              <w:rPr>
                <w:lang w:val="kk-KZ"/>
              </w:rPr>
              <w:t>п</w:t>
            </w:r>
            <w:r w:rsidR="00BF4FBC"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>Фармацевтический бюллетень – 2007 - №7-8. - С. 26-27.</w:t>
            </w:r>
          </w:p>
        </w:tc>
        <w:tc>
          <w:tcPr>
            <w:tcW w:w="1418" w:type="dxa"/>
            <w:shd w:val="clear" w:color="auto" w:fill="auto"/>
          </w:tcPr>
          <w:p w:rsidR="00BF4FBC" w:rsidRPr="00FA200E" w:rsidRDefault="00BF4FBC" w:rsidP="00BF4FBC">
            <w:pPr>
              <w:jc w:val="center"/>
            </w:pPr>
            <w:r w:rsidRPr="00FA200E">
              <w:t>2</w:t>
            </w:r>
          </w:p>
        </w:tc>
        <w:tc>
          <w:tcPr>
            <w:tcW w:w="320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 xml:space="preserve">Сагиндыкова Б.А. </w:t>
            </w:r>
          </w:p>
          <w:p w:rsidR="00BF4FBC" w:rsidRPr="00FA200E" w:rsidRDefault="00BF4FBC" w:rsidP="00BF4FBC">
            <w:pPr>
              <w:jc w:val="both"/>
            </w:pPr>
            <w:r w:rsidRPr="00FA200E">
              <w:t>Исабекова Д.С.</w:t>
            </w:r>
          </w:p>
        </w:tc>
      </w:tr>
      <w:tr w:rsidR="00BF4FBC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BF4FBC" w:rsidRPr="00FA200E" w:rsidRDefault="00BF4FBC" w:rsidP="00BF4FB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shd w:val="clear" w:color="auto" w:fill="auto"/>
          </w:tcPr>
          <w:p w:rsidR="00BF4FBC" w:rsidRPr="00FA200E" w:rsidRDefault="00BF4FBC" w:rsidP="00365B93">
            <w:pPr>
              <w:jc w:val="both"/>
            </w:pPr>
            <w:r w:rsidRPr="00FA200E">
              <w:t>Выбор состава и технологии пленкообразующей суспензии для нанес</w:t>
            </w:r>
            <w:r w:rsidR="00365B93">
              <w:t>ения оболочки на таблетки-ядра</w:t>
            </w:r>
          </w:p>
        </w:tc>
        <w:tc>
          <w:tcPr>
            <w:tcW w:w="1698" w:type="dxa"/>
            <w:shd w:val="clear" w:color="auto" w:fill="auto"/>
          </w:tcPr>
          <w:p w:rsidR="00BF4FBC" w:rsidRPr="00FA200E" w:rsidRDefault="00BF4FBC" w:rsidP="00BF4FBC">
            <w:pPr>
              <w:jc w:val="center"/>
            </w:pPr>
          </w:p>
          <w:p w:rsidR="00BF4FBC" w:rsidRPr="00FA200E" w:rsidRDefault="00365B93" w:rsidP="00BF4FBC">
            <w:pPr>
              <w:jc w:val="center"/>
            </w:pPr>
            <w:r>
              <w:rPr>
                <w:lang w:val="kk-KZ"/>
              </w:rPr>
              <w:t>п</w:t>
            </w:r>
            <w:r w:rsidR="00BF4FBC"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 xml:space="preserve"> Наука и образования Южного Казахстана (республиканский научный журнал).-2007.- №3 (62).-С.22-25</w:t>
            </w:r>
          </w:p>
        </w:tc>
        <w:tc>
          <w:tcPr>
            <w:tcW w:w="1418" w:type="dxa"/>
            <w:shd w:val="clear" w:color="auto" w:fill="auto"/>
          </w:tcPr>
          <w:p w:rsidR="00BF4FBC" w:rsidRPr="00FA200E" w:rsidRDefault="00BF4FBC" w:rsidP="00BF4FBC">
            <w:pPr>
              <w:jc w:val="center"/>
            </w:pPr>
          </w:p>
          <w:p w:rsidR="00BF4FBC" w:rsidRPr="00FA200E" w:rsidRDefault="00BF4FBC" w:rsidP="00BF4FBC">
            <w:pPr>
              <w:jc w:val="center"/>
            </w:pPr>
          </w:p>
          <w:p w:rsidR="00BF4FBC" w:rsidRPr="00FA200E" w:rsidRDefault="00BF4FBC" w:rsidP="00BF4FBC">
            <w:pPr>
              <w:jc w:val="center"/>
            </w:pPr>
            <w:r w:rsidRPr="00FA200E">
              <w:t>4</w:t>
            </w:r>
          </w:p>
        </w:tc>
        <w:tc>
          <w:tcPr>
            <w:tcW w:w="320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>Сагиндыкова Б.А.</w:t>
            </w:r>
          </w:p>
          <w:p w:rsidR="00BF4FBC" w:rsidRPr="00FA200E" w:rsidRDefault="00BF4FBC" w:rsidP="00BF4FBC">
            <w:pPr>
              <w:jc w:val="both"/>
            </w:pPr>
            <w:r w:rsidRPr="00FA200E">
              <w:t>Анарбаева Р.М.</w:t>
            </w:r>
          </w:p>
          <w:p w:rsidR="00BF4FBC" w:rsidRPr="00FA200E" w:rsidRDefault="00BF4FBC" w:rsidP="00BF4FBC">
            <w:pPr>
              <w:jc w:val="both"/>
            </w:pPr>
          </w:p>
        </w:tc>
      </w:tr>
      <w:tr w:rsidR="00BF4FBC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BF4FBC" w:rsidRPr="00FA200E" w:rsidRDefault="00BF4FBC" w:rsidP="00BF4FB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BF4FBC" w:rsidRPr="00FA200E" w:rsidRDefault="00BF4FBC" w:rsidP="00365B93">
            <w:pPr>
              <w:jc w:val="both"/>
            </w:pPr>
            <w:r w:rsidRPr="00FA200E">
              <w:t>Исследования свойств пленкообразующих моделей</w:t>
            </w:r>
          </w:p>
        </w:tc>
        <w:tc>
          <w:tcPr>
            <w:tcW w:w="1698" w:type="dxa"/>
            <w:shd w:val="clear" w:color="auto" w:fill="auto"/>
          </w:tcPr>
          <w:p w:rsidR="00BF4FBC" w:rsidRPr="00FA200E" w:rsidRDefault="00365B93" w:rsidP="00BF4FBC">
            <w:pPr>
              <w:jc w:val="center"/>
            </w:pPr>
            <w:r>
              <w:rPr>
                <w:lang w:val="kk-KZ"/>
              </w:rPr>
              <w:t>п</w:t>
            </w:r>
            <w:r w:rsidR="00BF4FBC"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>Вестник Южно-Казахстанской медицинской академии.- 2007.- № 3 (36). –С.227-229.</w:t>
            </w:r>
          </w:p>
        </w:tc>
        <w:tc>
          <w:tcPr>
            <w:tcW w:w="1418" w:type="dxa"/>
            <w:shd w:val="clear" w:color="auto" w:fill="auto"/>
          </w:tcPr>
          <w:p w:rsidR="00BF4FBC" w:rsidRPr="00FA200E" w:rsidRDefault="00BF4FBC" w:rsidP="00BF4FBC">
            <w:pPr>
              <w:jc w:val="center"/>
            </w:pPr>
          </w:p>
          <w:p w:rsidR="00BF4FBC" w:rsidRPr="00FA200E" w:rsidRDefault="00BF4FBC" w:rsidP="00BF4FBC">
            <w:pPr>
              <w:jc w:val="center"/>
            </w:pPr>
            <w:r w:rsidRPr="00FA200E">
              <w:t>3</w:t>
            </w:r>
          </w:p>
        </w:tc>
        <w:tc>
          <w:tcPr>
            <w:tcW w:w="3203" w:type="dxa"/>
            <w:shd w:val="clear" w:color="auto" w:fill="auto"/>
          </w:tcPr>
          <w:p w:rsidR="00BF4FBC" w:rsidRPr="00FA200E" w:rsidRDefault="00BF4FBC" w:rsidP="00BF4FBC"/>
        </w:tc>
      </w:tr>
      <w:tr w:rsidR="00BF4FBC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BF4FBC" w:rsidRPr="00FA200E" w:rsidRDefault="00BF4FBC" w:rsidP="00BF4FB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BF4FBC" w:rsidRPr="00FA200E" w:rsidRDefault="00BF4FBC" w:rsidP="00365B93">
            <w:pPr>
              <w:jc w:val="both"/>
            </w:pPr>
            <w:r w:rsidRPr="00FA200E">
              <w:t>Технология получения сухого экстракта виноградных косточек</w:t>
            </w:r>
          </w:p>
        </w:tc>
        <w:tc>
          <w:tcPr>
            <w:tcW w:w="1698" w:type="dxa"/>
            <w:shd w:val="clear" w:color="auto" w:fill="auto"/>
          </w:tcPr>
          <w:p w:rsidR="00BF4FBC" w:rsidRPr="00FA200E" w:rsidRDefault="00365B93" w:rsidP="00BF4FBC">
            <w:pPr>
              <w:jc w:val="center"/>
            </w:pPr>
            <w:r>
              <w:rPr>
                <w:lang w:val="kk-KZ"/>
              </w:rPr>
              <w:t>п</w:t>
            </w:r>
            <w:r w:rsidR="00BF4FBC"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BF4FBC" w:rsidRPr="00FA200E" w:rsidRDefault="00BF4FBC" w:rsidP="00BF4FBC">
            <w:pPr>
              <w:tabs>
                <w:tab w:val="left" w:pos="560"/>
              </w:tabs>
              <w:jc w:val="both"/>
            </w:pPr>
            <w:r w:rsidRPr="00FA200E">
              <w:t>Фармация Казахстана – 2008.– №6.– С.28-29.</w:t>
            </w:r>
          </w:p>
        </w:tc>
        <w:tc>
          <w:tcPr>
            <w:tcW w:w="1418" w:type="dxa"/>
            <w:shd w:val="clear" w:color="auto" w:fill="auto"/>
          </w:tcPr>
          <w:p w:rsidR="00BF4FBC" w:rsidRPr="00FA200E" w:rsidRDefault="00BF4FBC" w:rsidP="00BF4FBC">
            <w:pPr>
              <w:jc w:val="center"/>
            </w:pPr>
          </w:p>
          <w:p w:rsidR="00BF4FBC" w:rsidRPr="00FA200E" w:rsidRDefault="00BF4FBC" w:rsidP="00BF4FBC">
            <w:pPr>
              <w:jc w:val="center"/>
            </w:pPr>
            <w:r w:rsidRPr="00FA200E">
              <w:t>2</w:t>
            </w:r>
          </w:p>
        </w:tc>
        <w:tc>
          <w:tcPr>
            <w:tcW w:w="320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 xml:space="preserve">Б.А. Сагиндыкова </w:t>
            </w:r>
          </w:p>
        </w:tc>
      </w:tr>
      <w:tr w:rsidR="00BF4FBC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BF4FBC" w:rsidRPr="00FA200E" w:rsidRDefault="00BF4FBC" w:rsidP="00BF4FB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>Изучение влагосорбционных свойств субстанции СЭВК</w:t>
            </w:r>
          </w:p>
          <w:p w:rsidR="00BF4FBC" w:rsidRPr="00FA200E" w:rsidRDefault="00BF4FBC" w:rsidP="00BF4FBC">
            <w:pPr>
              <w:jc w:val="both"/>
            </w:pPr>
          </w:p>
        </w:tc>
        <w:tc>
          <w:tcPr>
            <w:tcW w:w="1698" w:type="dxa"/>
            <w:shd w:val="clear" w:color="auto" w:fill="auto"/>
          </w:tcPr>
          <w:p w:rsidR="00BF4FBC" w:rsidRPr="00FA200E" w:rsidRDefault="00365B93" w:rsidP="00BF4FBC">
            <w:pPr>
              <w:jc w:val="center"/>
            </w:pPr>
            <w:r>
              <w:rPr>
                <w:lang w:val="kk-KZ"/>
              </w:rPr>
              <w:t>п</w:t>
            </w:r>
            <w:r w:rsidR="00BF4FBC"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BF4FBC" w:rsidRPr="00FA200E" w:rsidRDefault="00BF4FBC" w:rsidP="00BF4FBC">
            <w:pPr>
              <w:tabs>
                <w:tab w:val="left" w:pos="560"/>
              </w:tabs>
              <w:jc w:val="both"/>
            </w:pPr>
            <w:r w:rsidRPr="00FA200E">
              <w:t>Наука и образование Южного Казахстана.– 2008.–№1 (66).– С.112-114.</w:t>
            </w:r>
          </w:p>
        </w:tc>
        <w:tc>
          <w:tcPr>
            <w:tcW w:w="1418" w:type="dxa"/>
            <w:shd w:val="clear" w:color="auto" w:fill="auto"/>
          </w:tcPr>
          <w:p w:rsidR="00BF4FBC" w:rsidRPr="00FA200E" w:rsidRDefault="00BF4FBC" w:rsidP="00BF4FBC">
            <w:pPr>
              <w:jc w:val="center"/>
            </w:pPr>
          </w:p>
          <w:p w:rsidR="00BF4FBC" w:rsidRPr="00FA200E" w:rsidRDefault="00BF4FBC" w:rsidP="00BF4FBC">
            <w:pPr>
              <w:jc w:val="center"/>
            </w:pPr>
            <w:r w:rsidRPr="00FA200E">
              <w:t>3</w:t>
            </w:r>
          </w:p>
        </w:tc>
        <w:tc>
          <w:tcPr>
            <w:tcW w:w="3203" w:type="dxa"/>
            <w:shd w:val="clear" w:color="auto" w:fill="auto"/>
          </w:tcPr>
          <w:p w:rsidR="00BF4FBC" w:rsidRPr="00FA200E" w:rsidRDefault="00BF4FBC" w:rsidP="00BF4FBC"/>
        </w:tc>
      </w:tr>
      <w:tr w:rsidR="00BF4FBC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BF4FBC" w:rsidRPr="00FA200E" w:rsidRDefault="00BF4FBC" w:rsidP="00BF4FB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BF4FBC" w:rsidRPr="00FA200E" w:rsidRDefault="00BF4FBC" w:rsidP="00365B93">
            <w:pPr>
              <w:jc w:val="both"/>
            </w:pPr>
            <w:r w:rsidRPr="00FA200E">
              <w:t xml:space="preserve">Изучение объемно-технологических свойств сухого экстракта виноградных косточек </w:t>
            </w:r>
          </w:p>
        </w:tc>
        <w:tc>
          <w:tcPr>
            <w:tcW w:w="1698" w:type="dxa"/>
            <w:shd w:val="clear" w:color="auto" w:fill="auto"/>
          </w:tcPr>
          <w:p w:rsidR="00BF4FBC" w:rsidRPr="00FA200E" w:rsidRDefault="00365B93" w:rsidP="00BF4FBC">
            <w:pPr>
              <w:jc w:val="center"/>
            </w:pPr>
            <w:r>
              <w:rPr>
                <w:lang w:val="kk-KZ"/>
              </w:rPr>
              <w:t>п</w:t>
            </w:r>
            <w:r w:rsidR="00BF4FBC"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BF4FBC" w:rsidRPr="00FA200E" w:rsidRDefault="00BF4FBC" w:rsidP="00BF4FBC">
            <w:pPr>
              <w:tabs>
                <w:tab w:val="left" w:pos="560"/>
              </w:tabs>
              <w:jc w:val="both"/>
            </w:pPr>
            <w:r w:rsidRPr="00FA200E">
              <w:t>Фармацевтический бюллетень.– 2008.– №7-8. – С.9-11.</w:t>
            </w:r>
          </w:p>
        </w:tc>
        <w:tc>
          <w:tcPr>
            <w:tcW w:w="1418" w:type="dxa"/>
            <w:shd w:val="clear" w:color="auto" w:fill="auto"/>
          </w:tcPr>
          <w:p w:rsidR="00BF4FBC" w:rsidRPr="00FA200E" w:rsidRDefault="00BF4FBC" w:rsidP="00BF4FBC">
            <w:pPr>
              <w:jc w:val="center"/>
            </w:pPr>
          </w:p>
          <w:p w:rsidR="00BF4FBC" w:rsidRPr="00FA200E" w:rsidRDefault="00BF4FBC" w:rsidP="00BF4FBC">
            <w:pPr>
              <w:jc w:val="center"/>
            </w:pPr>
            <w:r w:rsidRPr="00FA200E">
              <w:t>3</w:t>
            </w:r>
          </w:p>
        </w:tc>
        <w:tc>
          <w:tcPr>
            <w:tcW w:w="3203" w:type="dxa"/>
            <w:shd w:val="clear" w:color="auto" w:fill="auto"/>
          </w:tcPr>
          <w:p w:rsidR="00BF4FBC" w:rsidRPr="00FA200E" w:rsidRDefault="00BF4FBC" w:rsidP="00BF4FBC">
            <w:pPr>
              <w:jc w:val="both"/>
            </w:pPr>
            <w:r w:rsidRPr="00FA200E">
              <w:t xml:space="preserve">Б.А. Сагиндыкова 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 xml:space="preserve">Биологически активные вещества семян винограда и их фармакологическая активность (обзор). 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>Наука и образование Южного Казахстана.– 2008.– № 5-6(70-71).– С. 166-171.</w:t>
            </w:r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 w:rsidRPr="00FA200E">
              <w:rPr>
                <w:lang w:val="en-US"/>
              </w:rPr>
              <w:t>11</w:t>
            </w:r>
          </w:p>
        </w:tc>
        <w:tc>
          <w:tcPr>
            <w:tcW w:w="3203" w:type="dxa"/>
            <w:shd w:val="clear" w:color="auto" w:fill="auto"/>
          </w:tcPr>
          <w:p w:rsidR="0060544B" w:rsidRDefault="0060544B" w:rsidP="0060544B">
            <w:pPr>
              <w:jc w:val="both"/>
            </w:pPr>
            <w:r w:rsidRPr="00FA200E">
              <w:t xml:space="preserve">Б.А.Сагиндыкова, </w:t>
            </w:r>
          </w:p>
          <w:p w:rsidR="0060544B" w:rsidRPr="00FA200E" w:rsidRDefault="0060544B" w:rsidP="0060544B">
            <w:pPr>
              <w:jc w:val="both"/>
            </w:pPr>
            <w:r w:rsidRPr="00FA200E">
              <w:t>И.А. Мартынова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>Перспективы применения винограда культурного в медицине</w:t>
            </w:r>
          </w:p>
          <w:p w:rsidR="0060544B" w:rsidRPr="00FA200E" w:rsidRDefault="0060544B" w:rsidP="0060544B">
            <w:pPr>
              <w:jc w:val="both"/>
            </w:pPr>
            <w:r w:rsidRPr="00FA200E"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>Фармацевтический бюллетень – 2009.– №3-4.- С.9-13.</w:t>
            </w:r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 w:rsidRPr="00FA200E">
              <w:t>5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 xml:space="preserve">Сагиндыкова Б.А. </w:t>
            </w:r>
          </w:p>
          <w:p w:rsidR="0060544B" w:rsidRPr="00FA200E" w:rsidRDefault="0060544B" w:rsidP="0060544B">
            <w:pPr>
              <w:jc w:val="both"/>
            </w:pPr>
            <w:r w:rsidRPr="00FA200E">
              <w:t>Омирбаева А.Е</w:t>
            </w:r>
          </w:p>
          <w:p w:rsidR="0060544B" w:rsidRPr="00FA200E" w:rsidRDefault="0060544B" w:rsidP="0060544B">
            <w:pPr>
              <w:jc w:val="both"/>
            </w:pPr>
            <w:r w:rsidRPr="00FA200E">
              <w:t>Сагинбазарова А.Б.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 xml:space="preserve">Разработка технологии таблеток-ядер с экстрактом виноградных косточек 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>Фармацевтический бюллетень – 2009.– №3-4.- С.6-8.</w:t>
            </w:r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 w:rsidRPr="00FA200E">
              <w:t>3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/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 xml:space="preserve">Преподавание фармацевтической гомеопатии 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 xml:space="preserve">Фармация Казахстана – 2010.– №1.- С.19. </w:t>
            </w:r>
          </w:p>
          <w:p w:rsidR="0060544B" w:rsidRPr="00FA200E" w:rsidRDefault="0066477A" w:rsidP="0060544B">
            <w:pPr>
              <w:jc w:val="both"/>
            </w:pPr>
            <w:hyperlink r:id="rId8" w:history="1">
              <w:r w:rsidR="0060544B" w:rsidRPr="00FA200E">
                <w:rPr>
                  <w:rStyle w:val="af3"/>
                </w:rPr>
                <w:t>https://pharmkaz.kz/wp-content/uploads/2017/02/%D0%A4%D0%B0%D1%80%D0%BC%D0%B0%D1%86%D0%B8%D1%8F-%D0%9A%D0%B0%D0%B7%D0%B0%D1%85%D1%81%D1%82%D0%B0%D0%BD%D0%B0-1-2010.pdf</w:t>
              </w:r>
            </w:hyperlink>
            <w:r w:rsidR="0060544B" w:rsidRPr="00FA200E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 w:rsidRPr="00FA200E">
              <w:t>1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pPr>
              <w:jc w:val="both"/>
            </w:pPr>
            <w:r w:rsidRPr="00FA200E">
              <w:t xml:space="preserve">Сагиндыкова Б.А., </w:t>
            </w:r>
          </w:p>
          <w:p w:rsidR="0060544B" w:rsidRPr="00FA200E" w:rsidRDefault="0060544B" w:rsidP="0060544B">
            <w:pPr>
              <w:jc w:val="both"/>
            </w:pPr>
            <w:r w:rsidRPr="00FA200E">
              <w:t>Мартынова И.А.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rPr>
                <w:lang w:val="kk-KZ"/>
              </w:rPr>
            </w:pPr>
            <w:r w:rsidRPr="00FA200E">
              <w:rPr>
                <w:lang w:val="kk-KZ"/>
              </w:rPr>
              <w:t>Сасық қурай (ferula asafоetida l.) тамырынан сұйық экстракт алу технологиясы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pStyle w:val="af4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A20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Вестник КазНМУ– №4– 2018–200-203.</w:t>
            </w:r>
          </w:p>
          <w:p w:rsidR="0060544B" w:rsidRPr="00FA200E" w:rsidRDefault="0066477A" w:rsidP="0060544B">
            <w:pPr>
              <w:pStyle w:val="af4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544B" w:rsidRPr="00FA200E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https://vestnik.kaznmu.edu.kz/10.53065/kaznmu.2018.47.4.pdf</w:t>
              </w:r>
            </w:hyperlink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 w:rsidRPr="00FA200E">
              <w:t>4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r w:rsidRPr="00FA200E">
              <w:t xml:space="preserve">Н.А. Рахымбаев, </w:t>
            </w:r>
          </w:p>
          <w:p w:rsidR="0060544B" w:rsidRPr="00FA200E" w:rsidRDefault="0060544B" w:rsidP="0060544B">
            <w:r w:rsidRPr="00FA200E">
              <w:t xml:space="preserve">У.М. Датхаев, </w:t>
            </w:r>
          </w:p>
          <w:p w:rsidR="0060544B" w:rsidRPr="00FA200E" w:rsidRDefault="0060544B" w:rsidP="0060544B">
            <w:r w:rsidRPr="00FA200E">
              <w:t xml:space="preserve">Д.А. Мырзақожа, </w:t>
            </w:r>
          </w:p>
          <w:p w:rsidR="0060544B" w:rsidRPr="00FA200E" w:rsidRDefault="0060544B" w:rsidP="0060544B">
            <w:r w:rsidRPr="00FA200E">
              <w:t>Р.А. Омарова,</w:t>
            </w:r>
          </w:p>
          <w:p w:rsidR="0060544B" w:rsidRPr="00FA200E" w:rsidRDefault="0060544B" w:rsidP="0060544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0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Б.А. Сағындықова, </w:t>
            </w:r>
          </w:p>
          <w:p w:rsidR="0060544B" w:rsidRPr="00FA200E" w:rsidRDefault="0060544B" w:rsidP="0060544B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А.Ө. Даулбаева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tabs>
                <w:tab w:val="left" w:pos="426"/>
                <w:tab w:val="left" w:pos="709"/>
                <w:tab w:val="left" w:pos="900"/>
              </w:tabs>
              <w:jc w:val="both"/>
              <w:rPr>
                <w:lang w:val="kk-KZ"/>
              </w:rPr>
            </w:pPr>
            <w:r w:rsidRPr="00FA200E">
              <w:rPr>
                <w:shd w:val="clear" w:color="auto" w:fill="FFFFFF"/>
                <w:lang w:val="kk-KZ"/>
              </w:rPr>
              <w:t xml:space="preserve">Өсімдік шикізатын сығындылауда биологиялық белсенді және экстрактивті заттардың шығымына әсер ететін факторлар. 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r w:rsidRPr="00FA200E">
              <w:t>Фармация Казахстана. - № 6, 2019. – С.19-2</w:t>
            </w:r>
            <w:r>
              <w:t>4</w:t>
            </w:r>
            <w:r w:rsidRPr="00FA200E">
              <w:t>.</w:t>
            </w:r>
          </w:p>
          <w:p w:rsidR="0060544B" w:rsidRPr="00FA200E" w:rsidRDefault="0066477A" w:rsidP="0060544B">
            <w:hyperlink r:id="rId10" w:history="1">
              <w:r w:rsidR="0060544B" w:rsidRPr="00FA200E">
                <w:rPr>
                  <w:rStyle w:val="Hyperlink0"/>
                  <w:shd w:val="clear" w:color="auto" w:fill="FFFFFF"/>
                  <w:lang w:val="en-US"/>
                </w:rPr>
                <w:t>http</w:t>
              </w:r>
              <w:r w:rsidR="0060544B" w:rsidRPr="00FA200E">
                <w:rPr>
                  <w:rStyle w:val="Hyperlink0"/>
                  <w:shd w:val="clear" w:color="auto" w:fill="FFFFFF"/>
                </w:rPr>
                <w:t>://</w:t>
              </w:r>
              <w:r w:rsidR="0060544B" w:rsidRPr="00FA200E">
                <w:rPr>
                  <w:rStyle w:val="Hyperlink0"/>
                  <w:shd w:val="clear" w:color="auto" w:fill="FFFFFF"/>
                  <w:lang w:val="en-US"/>
                </w:rPr>
                <w:t>pharmkaz</w:t>
              </w:r>
              <w:r w:rsidR="0060544B" w:rsidRPr="00FA200E">
                <w:rPr>
                  <w:rStyle w:val="Hyperlink0"/>
                  <w:shd w:val="clear" w:color="auto" w:fill="FFFFFF"/>
                </w:rPr>
                <w:t>.</w:t>
              </w:r>
              <w:r w:rsidR="0060544B" w:rsidRPr="00FA200E">
                <w:rPr>
                  <w:rStyle w:val="Hyperlink0"/>
                  <w:shd w:val="clear" w:color="auto" w:fill="FFFFFF"/>
                  <w:lang w:val="en-US"/>
                </w:rPr>
                <w:t>kz</w:t>
              </w:r>
              <w:r w:rsidR="0060544B" w:rsidRPr="00FA200E">
                <w:rPr>
                  <w:rStyle w:val="Hyperlink0"/>
                  <w:shd w:val="clear" w:color="auto" w:fill="FFFFFF"/>
                </w:rPr>
                <w:t>/2021/02/09/өsimdik-shikizatyn-syғyndylauda-biologiyalyқ-belsendi-zhәne-ekstraktivti-zattardyң-</w:t>
              </w:r>
              <w:r w:rsidR="0060544B" w:rsidRPr="00FA200E">
                <w:rPr>
                  <w:rStyle w:val="Hyperlink0"/>
                  <w:shd w:val="clear" w:color="auto" w:fill="FFFFFF"/>
                  <w:lang w:val="en-US"/>
                </w:rPr>
                <w:t>shy</w:t>
              </w:r>
              <w:r w:rsidR="0060544B" w:rsidRPr="00FA200E">
                <w:rPr>
                  <w:rStyle w:val="Hyperlink0"/>
                  <w:shd w:val="clear" w:color="auto" w:fill="FFFFFF"/>
                </w:rPr>
                <w:t>ғymyna-әser-etetin-faktorlar/</w:t>
              </w:r>
            </w:hyperlink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t>6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pPr>
              <w:rPr>
                <w:shd w:val="clear" w:color="auto" w:fill="FFFFFF"/>
              </w:rPr>
            </w:pPr>
            <w:r w:rsidRPr="00FA200E">
              <w:rPr>
                <w:shd w:val="clear" w:color="auto" w:fill="FFFFFF"/>
              </w:rPr>
              <w:t xml:space="preserve">Рахымбаев Н.А., Омарова Р.А., Датхаев У.М., Момбеков С.Е., Даулбаева А.Ө., </w:t>
            </w:r>
          </w:p>
          <w:p w:rsidR="0060544B" w:rsidRPr="00FA200E" w:rsidRDefault="0060544B" w:rsidP="0060544B">
            <w:r w:rsidRPr="00FA200E">
              <w:rPr>
                <w:shd w:val="clear" w:color="auto" w:fill="FFFFFF"/>
              </w:rPr>
              <w:t>Өмірәлі М.Ә.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pStyle w:val="21"/>
              <w:framePr w:wrap="around"/>
              <w:spacing w:line="228" w:lineRule="auto"/>
              <w:jc w:val="both"/>
              <w:rPr>
                <w:sz w:val="24"/>
                <w:lang w:val="kk-KZ"/>
              </w:rPr>
            </w:pPr>
            <w:r w:rsidRPr="00FA200E">
              <w:rPr>
                <w:sz w:val="24"/>
                <w:lang w:val="kk-KZ"/>
              </w:rPr>
              <w:t>Құрамында зығыр дәні  майы бар жағар майдың биожетімділігін зерттеу (In Vitro)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spacing w:line="235" w:lineRule="auto"/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pStyle w:val="21"/>
              <w:framePr w:wrap="around"/>
              <w:spacing w:line="228" w:lineRule="auto"/>
              <w:jc w:val="both"/>
              <w:rPr>
                <w:sz w:val="24"/>
                <w:lang w:val="kk-KZ"/>
              </w:rPr>
            </w:pPr>
            <w:r w:rsidRPr="00FA200E">
              <w:rPr>
                <w:sz w:val="24"/>
              </w:rPr>
              <w:t xml:space="preserve"> Қазақстан фармациясы журналы, №2 (247), 2023, 235-238 б.</w:t>
            </w:r>
            <w:r w:rsidRPr="00FA200E">
              <w:rPr>
                <w:sz w:val="24"/>
                <w:lang w:val="kk-KZ"/>
              </w:rPr>
              <w:t xml:space="preserve"> </w:t>
            </w:r>
          </w:p>
          <w:p w:rsidR="0060544B" w:rsidRPr="00FA200E" w:rsidRDefault="0066477A" w:rsidP="0060544B">
            <w:pPr>
              <w:pStyle w:val="21"/>
              <w:framePr w:wrap="around"/>
              <w:spacing w:line="228" w:lineRule="auto"/>
              <w:jc w:val="both"/>
              <w:rPr>
                <w:sz w:val="24"/>
                <w:lang w:val="kk-KZ"/>
              </w:rPr>
            </w:pPr>
            <w:hyperlink r:id="rId11" w:history="1">
              <w:r w:rsidR="0060544B" w:rsidRPr="00FA200E">
                <w:rPr>
                  <w:rStyle w:val="Hyperlink0"/>
                  <w:spacing w:val="-6"/>
                  <w:sz w:val="24"/>
                  <w:lang w:val="kk-KZ"/>
                </w:rPr>
                <w:t>https://pharmkaz.kz/wp-content/uploads/2023/05/АНАРБАЕВА.pdf</w:t>
              </w:r>
            </w:hyperlink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spacing w:line="235" w:lineRule="auto"/>
              <w:jc w:val="center"/>
            </w:pPr>
            <w:r w:rsidRPr="00FA200E">
              <w:t>4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pPr>
              <w:spacing w:line="235" w:lineRule="auto"/>
              <w:jc w:val="both"/>
            </w:pPr>
            <w:r w:rsidRPr="00FA200E">
              <w:rPr>
                <w:spacing w:val="-6"/>
              </w:rPr>
              <w:t>Махмудова П.М.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rPr>
                <w:lang w:val="kk-KZ"/>
              </w:rPr>
            </w:pPr>
            <w:r w:rsidRPr="00FA200E">
              <w:rPr>
                <w:lang w:val="kk-KZ"/>
              </w:rPr>
              <w:t xml:space="preserve"> Зығыр дәні  майының теріге терапевтік әсерлерін зерттеу (әдебиеттік шолу)/ Махмудова П. М.   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spacing w:line="235" w:lineRule="auto"/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pStyle w:val="21"/>
              <w:framePr w:wrap="around"/>
              <w:spacing w:line="228" w:lineRule="auto"/>
              <w:jc w:val="both"/>
              <w:rPr>
                <w:sz w:val="24"/>
                <w:lang w:val="kk-KZ"/>
              </w:rPr>
            </w:pPr>
            <w:r w:rsidRPr="00FA200E">
              <w:rPr>
                <w:sz w:val="24"/>
              </w:rPr>
              <w:t>“Қазақстан фармациясы” журналы, N4 (249), 2023, 253-257 б.</w:t>
            </w:r>
          </w:p>
          <w:p w:rsidR="0060544B" w:rsidRPr="00FA200E" w:rsidRDefault="0066477A" w:rsidP="0060544B">
            <w:pPr>
              <w:pStyle w:val="21"/>
              <w:framePr w:wrap="around"/>
              <w:spacing w:line="228" w:lineRule="auto"/>
              <w:jc w:val="both"/>
              <w:rPr>
                <w:sz w:val="24"/>
                <w:lang w:val="kk-KZ"/>
              </w:rPr>
            </w:pPr>
            <w:hyperlink r:id="rId12" w:history="1">
              <w:r w:rsidR="0060544B" w:rsidRPr="00FA200E">
                <w:rPr>
                  <w:rStyle w:val="Hyperlink0"/>
                  <w:sz w:val="24"/>
                  <w:lang w:val="kk-KZ"/>
                </w:rPr>
                <w:t>http://pharmkaz.kz/wp-content/uploads/2023/09/Р.М.-АНАРБАЕВА.pdf</w:t>
              </w:r>
            </w:hyperlink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spacing w:line="235" w:lineRule="auto"/>
              <w:jc w:val="center"/>
            </w:pPr>
            <w:r w:rsidRPr="00FA200E">
              <w:t>5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r w:rsidRPr="00FA200E">
              <w:t>Махмудова П.М.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spacing w:line="261" w:lineRule="auto"/>
              <w:rPr>
                <w:rStyle w:val="af8"/>
              </w:rPr>
            </w:pPr>
            <w:r w:rsidRPr="00FA200E">
              <w:rPr>
                <w:rStyle w:val="af8"/>
                <w:b/>
                <w:bCs/>
                <w:color w:val="181717"/>
                <w:u w:color="181717"/>
              </w:rPr>
              <w:t xml:space="preserve"> </w:t>
            </w:r>
            <w:r w:rsidRPr="00FA200E">
              <w:rPr>
                <w:rStyle w:val="af8"/>
                <w:color w:val="181717"/>
                <w:u w:color="181717"/>
              </w:rPr>
              <w:t xml:space="preserve">Определение антимикробной активности экстракта ферулы вонючей (Ferula </w:t>
            </w:r>
          </w:p>
          <w:p w:rsidR="0060544B" w:rsidRPr="00FA200E" w:rsidRDefault="0060544B" w:rsidP="0060544B">
            <w:pPr>
              <w:spacing w:after="230" w:line="261" w:lineRule="auto"/>
            </w:pPr>
            <w:r w:rsidRPr="00FA200E">
              <w:rPr>
                <w:rStyle w:val="af8"/>
                <w:color w:val="181717"/>
                <w:u w:color="181717"/>
              </w:rPr>
              <w:t xml:space="preserve">Asafoetida L.), произрастающей в </w:t>
            </w:r>
            <w:r w:rsidRPr="00FA200E">
              <w:rPr>
                <w:rStyle w:val="af8"/>
                <w:color w:val="181717"/>
                <w:u w:color="181717"/>
              </w:rPr>
              <w:lastRenderedPageBreak/>
              <w:t>Туркестанской области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rPr>
                <w:rStyle w:val="af8"/>
                <w:lang w:val="kk-KZ"/>
              </w:rPr>
              <w:lastRenderedPageBreak/>
              <w:t>п</w:t>
            </w:r>
            <w:r w:rsidRPr="00FA200E">
              <w:rPr>
                <w:rStyle w:val="af8"/>
              </w:rPr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spacing w:line="259" w:lineRule="auto"/>
              <w:ind w:left="10" w:hanging="10"/>
              <w:rPr>
                <w:rStyle w:val="af8"/>
              </w:rPr>
            </w:pPr>
            <w:r w:rsidRPr="00FA200E">
              <w:rPr>
                <w:rStyle w:val="af8"/>
              </w:rPr>
              <w:t xml:space="preserve"> “Қазақстан фармациясы” журналы, N3 (254), 2024, 255-26</w:t>
            </w:r>
            <w:r>
              <w:rPr>
                <w:rStyle w:val="af8"/>
              </w:rPr>
              <w:t>4</w:t>
            </w:r>
            <w:r w:rsidRPr="00FA200E">
              <w:rPr>
                <w:rStyle w:val="af8"/>
              </w:rPr>
              <w:t xml:space="preserve"> б.</w:t>
            </w:r>
          </w:p>
          <w:p w:rsidR="0060544B" w:rsidRPr="00FA200E" w:rsidRDefault="0066477A" w:rsidP="0060544B">
            <w:pPr>
              <w:spacing w:line="259" w:lineRule="auto"/>
              <w:ind w:left="10" w:hanging="10"/>
            </w:pPr>
            <w:hyperlink r:id="rId13" w:history="1">
              <w:r w:rsidR="0060544B" w:rsidRPr="00FA200E">
                <w:rPr>
                  <w:rStyle w:val="Hyperlink0"/>
                </w:rPr>
                <w:t>https://pharmkaz.kz/2024/06/29/opr</w:t>
              </w:r>
              <w:r w:rsidR="0060544B" w:rsidRPr="00FA200E">
                <w:rPr>
                  <w:rStyle w:val="Hyperlink0"/>
                </w:rPr>
                <w:lastRenderedPageBreak/>
                <w:t>edelenie-antimikrobnoj-aktivnosti-ekstrakta-feruly-vonyuchej-ferulaasafoetidal-proizrastayushhej-v-turkestanskoj-oblasti/</w:t>
              </w:r>
            </w:hyperlink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 w:rsidRPr="00FA200E">
              <w:rPr>
                <w:rStyle w:val="af8"/>
              </w:rPr>
              <w:lastRenderedPageBreak/>
              <w:t>10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pPr>
              <w:spacing w:after="2" w:line="255" w:lineRule="auto"/>
              <w:ind w:right="309"/>
              <w:rPr>
                <w:rStyle w:val="af8"/>
              </w:rPr>
            </w:pPr>
            <w:r w:rsidRPr="00FA200E">
              <w:rPr>
                <w:rStyle w:val="af8"/>
                <w:color w:val="181717"/>
                <w:u w:color="181717"/>
              </w:rPr>
              <w:t xml:space="preserve">К.С. Жакипбеков, Н.А. Рахымбаев, Э.А. Серикбаева, Р.М. Анарбаева, А.Ө. </w:t>
            </w:r>
            <w:r w:rsidRPr="00FA200E">
              <w:rPr>
                <w:rStyle w:val="af8"/>
                <w:color w:val="181717"/>
                <w:u w:color="181717"/>
              </w:rPr>
              <w:lastRenderedPageBreak/>
              <w:t xml:space="preserve">Даулбаева, </w:t>
            </w:r>
          </w:p>
          <w:p w:rsidR="0060544B" w:rsidRPr="00FA200E" w:rsidRDefault="0060544B" w:rsidP="0060544B">
            <w:pPr>
              <w:spacing w:after="18" w:line="216" w:lineRule="auto"/>
            </w:pPr>
            <w:r w:rsidRPr="00FA200E">
              <w:rPr>
                <w:rStyle w:val="af8"/>
                <w:color w:val="181717"/>
                <w:u w:color="181717"/>
              </w:rPr>
              <w:t>А.А. Егизбаева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60544B">
            <w:pPr>
              <w:spacing w:after="4" w:line="247" w:lineRule="auto"/>
              <w:ind w:left="94" w:hanging="10"/>
              <w:jc w:val="both"/>
            </w:pPr>
            <w:r w:rsidRPr="00FA200E">
              <w:rPr>
                <w:rStyle w:val="af8"/>
              </w:rPr>
              <w:t>Изучение компонентного состава углекислотного экстракта подземной части</w:t>
            </w:r>
            <w:r w:rsidRPr="00FA200E">
              <w:rPr>
                <w:rStyle w:val="af8"/>
                <w:i/>
                <w:iCs/>
              </w:rPr>
              <w:t xml:space="preserve"> ferula asafoetida </w:t>
            </w:r>
            <w:r w:rsidRPr="00FA200E">
              <w:rPr>
                <w:rStyle w:val="af8"/>
              </w:rPr>
              <w:t xml:space="preserve">l. 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rPr>
                <w:rStyle w:val="af8"/>
                <w:lang w:val="kk-KZ"/>
              </w:rPr>
              <w:t>п</w:t>
            </w:r>
            <w:r w:rsidRPr="00FA200E">
              <w:rPr>
                <w:rStyle w:val="af8"/>
              </w:rPr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spacing w:line="259" w:lineRule="auto"/>
              <w:ind w:left="10" w:hanging="10"/>
              <w:rPr>
                <w:rStyle w:val="af8"/>
              </w:rPr>
            </w:pPr>
            <w:r w:rsidRPr="00FA200E">
              <w:rPr>
                <w:rStyle w:val="af8"/>
              </w:rPr>
              <w:t xml:space="preserve"> “Қазақстан фармациясы” журналы, N3 (254), 2024, 339-34</w:t>
            </w:r>
            <w:r>
              <w:rPr>
                <w:rStyle w:val="af8"/>
              </w:rPr>
              <w:t>4</w:t>
            </w:r>
            <w:r w:rsidRPr="00FA200E">
              <w:rPr>
                <w:rStyle w:val="af8"/>
              </w:rPr>
              <w:t xml:space="preserve"> б.</w:t>
            </w:r>
          </w:p>
          <w:p w:rsidR="0060544B" w:rsidRPr="00FA200E" w:rsidRDefault="0066477A" w:rsidP="0060544B">
            <w:pPr>
              <w:spacing w:line="259" w:lineRule="auto"/>
              <w:ind w:left="10" w:hanging="10"/>
            </w:pPr>
            <w:hyperlink r:id="rId14" w:history="1">
              <w:r w:rsidR="0060544B" w:rsidRPr="00FA200E">
                <w:rPr>
                  <w:rStyle w:val="Hyperlink0"/>
                  <w:lang w:val="pt-PT"/>
                </w:rPr>
                <w:t>https://pharmkaz.kz/2024/06/29/ferula-asafoetida-l-zher-asty-b</w:t>
              </w:r>
              <w:r w:rsidR="0060544B" w:rsidRPr="00FA200E">
                <w:rPr>
                  <w:rStyle w:val="Hyperlink0"/>
                </w:rPr>
                <w:t>ө</w:t>
              </w:r>
              <w:r w:rsidR="0060544B" w:rsidRPr="00FA200E">
                <w:rPr>
                  <w:rStyle w:val="Hyperlink0"/>
                  <w:lang w:val="da-DK"/>
                </w:rPr>
                <w:t>ligi-k</w:t>
              </w:r>
              <w:r w:rsidR="0060544B" w:rsidRPr="00FA200E">
                <w:rPr>
                  <w:rStyle w:val="Hyperlink0"/>
                </w:rPr>
                <w:t>өmirқ</w:t>
              </w:r>
              <w:r w:rsidR="0060544B" w:rsidRPr="00FA200E">
                <w:rPr>
                  <w:rStyle w:val="Hyperlink0"/>
                  <w:lang w:val="en-US"/>
                </w:rPr>
                <w:t>ysh</w:t>
              </w:r>
              <w:r w:rsidR="0060544B" w:rsidRPr="00FA200E">
                <w:rPr>
                  <w:rStyle w:val="Hyperlink0"/>
                </w:rPr>
                <w:t>қyldy-ekstraktysynyң-komponenttik-құramyn-zertteu/</w:t>
              </w:r>
            </w:hyperlink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jc w:val="center"/>
            </w:pPr>
            <w:r>
              <w:t>6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pPr>
              <w:spacing w:after="2" w:line="255" w:lineRule="auto"/>
              <w:ind w:right="309"/>
              <w:rPr>
                <w:rStyle w:val="af8"/>
                <w:color w:val="181717"/>
                <w:u w:color="181717"/>
              </w:rPr>
            </w:pPr>
            <w:r w:rsidRPr="00FA200E">
              <w:rPr>
                <w:rStyle w:val="af8"/>
                <w:color w:val="181717"/>
                <w:u w:color="181717"/>
              </w:rPr>
              <w:t xml:space="preserve">Н.А. Рахымбаев, Б.К. Махатов, К.С. </w:t>
            </w:r>
          </w:p>
          <w:p w:rsidR="0060544B" w:rsidRPr="00FA200E" w:rsidRDefault="0060544B" w:rsidP="0060544B">
            <w:pPr>
              <w:spacing w:after="2" w:line="255" w:lineRule="auto"/>
              <w:ind w:right="309"/>
              <w:rPr>
                <w:rStyle w:val="af8"/>
                <w:color w:val="181717"/>
                <w:u w:color="181717"/>
              </w:rPr>
            </w:pPr>
            <w:r w:rsidRPr="00FA200E">
              <w:rPr>
                <w:rStyle w:val="af8"/>
                <w:color w:val="181717"/>
                <w:u w:color="181717"/>
              </w:rPr>
              <w:t xml:space="preserve">Жакипбеков, </w:t>
            </w:r>
          </w:p>
          <w:p w:rsidR="0060544B" w:rsidRPr="00FA200E" w:rsidRDefault="0060544B" w:rsidP="0060544B">
            <w:pPr>
              <w:spacing w:after="2" w:line="255" w:lineRule="auto"/>
              <w:ind w:right="309"/>
              <w:rPr>
                <w:rStyle w:val="af8"/>
                <w:color w:val="181717"/>
                <w:u w:color="181717"/>
              </w:rPr>
            </w:pPr>
            <w:r w:rsidRPr="00FA200E">
              <w:rPr>
                <w:rStyle w:val="af8"/>
                <w:color w:val="181717"/>
                <w:u w:color="181717"/>
              </w:rPr>
              <w:t xml:space="preserve">Р.М. Анарбаева, </w:t>
            </w:r>
          </w:p>
          <w:p w:rsidR="0060544B" w:rsidRPr="00FA200E" w:rsidRDefault="0060544B" w:rsidP="0060544B">
            <w:pPr>
              <w:spacing w:after="2" w:line="255" w:lineRule="auto"/>
              <w:ind w:right="309"/>
              <w:rPr>
                <w:rStyle w:val="af8"/>
                <w:color w:val="181717"/>
                <w:u w:color="181717"/>
              </w:rPr>
            </w:pPr>
            <w:r w:rsidRPr="00FA200E">
              <w:rPr>
                <w:rStyle w:val="af8"/>
                <w:color w:val="181717"/>
                <w:u w:color="181717"/>
              </w:rPr>
              <w:t xml:space="preserve">Г.Н. Тобагабылова, Н.О. Макашева, </w:t>
            </w:r>
          </w:p>
          <w:p w:rsidR="0060544B" w:rsidRPr="00FA200E" w:rsidRDefault="0060544B" w:rsidP="0060544B">
            <w:pPr>
              <w:spacing w:after="2" w:line="255" w:lineRule="auto"/>
              <w:ind w:right="309"/>
              <w:rPr>
                <w:rStyle w:val="af8"/>
                <w:color w:val="181717"/>
                <w:u w:color="181717"/>
              </w:rPr>
            </w:pPr>
            <w:r w:rsidRPr="00FA200E">
              <w:rPr>
                <w:rStyle w:val="af8"/>
                <w:color w:val="181717"/>
                <w:u w:color="181717"/>
              </w:rPr>
              <w:t xml:space="preserve">Н.А. Асылова, </w:t>
            </w:r>
          </w:p>
          <w:p w:rsidR="0060544B" w:rsidRPr="00FA200E" w:rsidRDefault="0060544B" w:rsidP="0060544B">
            <w:pPr>
              <w:spacing w:after="2" w:line="255" w:lineRule="auto"/>
              <w:ind w:right="309"/>
            </w:pPr>
            <w:r w:rsidRPr="00FA200E">
              <w:rPr>
                <w:rStyle w:val="af8"/>
                <w:color w:val="181717"/>
                <w:u w:color="181717"/>
              </w:rPr>
              <w:t>С.Е. Нурбаева.</w:t>
            </w:r>
          </w:p>
        </w:tc>
      </w:tr>
      <w:tr w:rsidR="0060544B" w:rsidRPr="00FA200E" w:rsidTr="00E971DE">
        <w:trPr>
          <w:trHeight w:val="303"/>
        </w:trPr>
        <w:tc>
          <w:tcPr>
            <w:tcW w:w="710" w:type="dxa"/>
            <w:shd w:val="clear" w:color="auto" w:fill="auto"/>
          </w:tcPr>
          <w:p w:rsidR="0060544B" w:rsidRPr="00FA200E" w:rsidRDefault="0060544B" w:rsidP="0060544B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3" w:type="dxa"/>
            <w:shd w:val="clear" w:color="auto" w:fill="auto"/>
          </w:tcPr>
          <w:p w:rsidR="0060544B" w:rsidRPr="00FA200E" w:rsidRDefault="0060544B" w:rsidP="00E971DE">
            <w:pPr>
              <w:rPr>
                <w:lang w:val="en-US"/>
              </w:rPr>
            </w:pPr>
            <w:r w:rsidRPr="00FA200E">
              <w:rPr>
                <w:lang w:val="en-US"/>
              </w:rPr>
              <w:t>Study of the resistance of Arum korolkowii to high-temperature impacts of different intensity at</w:t>
            </w:r>
            <w:r w:rsidR="00E971DE">
              <w:rPr>
                <w:lang w:val="en-US"/>
              </w:rPr>
              <w:t xml:space="preserve"> </w:t>
            </w:r>
            <w:r w:rsidRPr="00FA200E">
              <w:rPr>
                <w:lang w:val="en-US"/>
              </w:rPr>
              <w:t>physiological, biochemical, molecular and genetic levels</w:t>
            </w:r>
          </w:p>
        </w:tc>
        <w:tc>
          <w:tcPr>
            <w:tcW w:w="1698" w:type="dxa"/>
            <w:shd w:val="clear" w:color="auto" w:fill="auto"/>
          </w:tcPr>
          <w:p w:rsidR="0060544B" w:rsidRPr="00FA200E" w:rsidRDefault="0060544B" w:rsidP="0060544B">
            <w:pPr>
              <w:spacing w:line="235" w:lineRule="auto"/>
              <w:jc w:val="center"/>
            </w:pPr>
            <w:r>
              <w:rPr>
                <w:lang w:val="kk-KZ"/>
              </w:rPr>
              <w:t>п</w:t>
            </w:r>
            <w:r w:rsidRPr="00FA200E">
              <w:t>ечатная</w:t>
            </w:r>
          </w:p>
        </w:tc>
        <w:tc>
          <w:tcPr>
            <w:tcW w:w="3743" w:type="dxa"/>
            <w:shd w:val="clear" w:color="auto" w:fill="auto"/>
          </w:tcPr>
          <w:p w:rsidR="0060544B" w:rsidRPr="00FA200E" w:rsidRDefault="0060544B" w:rsidP="0060544B">
            <w:pPr>
              <w:pStyle w:val="21"/>
              <w:framePr w:wrap="around"/>
              <w:spacing w:line="228" w:lineRule="auto"/>
              <w:jc w:val="both"/>
              <w:rPr>
                <w:sz w:val="24"/>
                <w:lang w:val="en-US"/>
              </w:rPr>
            </w:pPr>
            <w:r w:rsidRPr="00FA200E">
              <w:rPr>
                <w:sz w:val="24"/>
                <w:lang w:val="en-US"/>
              </w:rPr>
              <w:t>(2023) Indian Journal of Genetics and Plant Breeding, 83 (1), pp. 127-134.</w:t>
            </w:r>
          </w:p>
          <w:p w:rsidR="0060544B" w:rsidRPr="00FA200E" w:rsidRDefault="0066477A" w:rsidP="0060544B">
            <w:pPr>
              <w:pStyle w:val="21"/>
              <w:framePr w:wrap="around"/>
              <w:spacing w:line="228" w:lineRule="auto"/>
              <w:jc w:val="both"/>
              <w:rPr>
                <w:sz w:val="24"/>
                <w:lang w:val="en-US"/>
              </w:rPr>
            </w:pPr>
            <w:hyperlink r:id="rId15" w:history="1">
              <w:r w:rsidR="0060544B" w:rsidRPr="00FA200E">
                <w:rPr>
                  <w:rStyle w:val="Hyperlink0"/>
                  <w:sz w:val="24"/>
                  <w:lang w:val="en-US"/>
                </w:rPr>
                <w:t>https://www.cabidigitallibrary.org/doi/full/10.5555/20230345802</w:t>
              </w:r>
            </w:hyperlink>
          </w:p>
        </w:tc>
        <w:tc>
          <w:tcPr>
            <w:tcW w:w="1418" w:type="dxa"/>
            <w:shd w:val="clear" w:color="auto" w:fill="auto"/>
          </w:tcPr>
          <w:p w:rsidR="0060544B" w:rsidRPr="00FA200E" w:rsidRDefault="0060544B" w:rsidP="0060544B">
            <w:pPr>
              <w:spacing w:line="235" w:lineRule="auto"/>
              <w:jc w:val="center"/>
            </w:pPr>
            <w:r w:rsidRPr="00FA200E">
              <w:t>8</w:t>
            </w:r>
          </w:p>
        </w:tc>
        <w:tc>
          <w:tcPr>
            <w:tcW w:w="3203" w:type="dxa"/>
            <w:shd w:val="clear" w:color="auto" w:fill="auto"/>
          </w:tcPr>
          <w:p w:rsidR="0060544B" w:rsidRPr="00FA200E" w:rsidRDefault="0060544B" w:rsidP="0060544B">
            <w:pPr>
              <w:rPr>
                <w:lang w:val="en-US"/>
              </w:rPr>
            </w:pPr>
            <w:r w:rsidRPr="00FA200E">
              <w:rPr>
                <w:lang w:val="en-US"/>
              </w:rPr>
              <w:t>Yeginbay, A., Alpamyssova, G., Burabaev</w:t>
            </w:r>
            <w:r w:rsidR="00E971DE">
              <w:rPr>
                <w:lang w:val="en-US"/>
              </w:rPr>
              <w:t xml:space="preserve">, A., Yelemanova, Z., Burabaev </w:t>
            </w:r>
            <w:r w:rsidRPr="00FA200E">
              <w:rPr>
                <w:lang w:val="en-US"/>
              </w:rPr>
              <w:t>A.,</w:t>
            </w:r>
          </w:p>
          <w:p w:rsidR="0060544B" w:rsidRPr="00FA200E" w:rsidRDefault="0060544B" w:rsidP="0060544B">
            <w:pPr>
              <w:spacing w:line="235" w:lineRule="auto"/>
              <w:jc w:val="both"/>
            </w:pPr>
            <w:r w:rsidRPr="00FA200E">
              <w:rPr>
                <w:lang w:val="en-US"/>
              </w:rPr>
              <w:t>Ghimire, B., Ospanova, G</w:t>
            </w:r>
          </w:p>
        </w:tc>
      </w:tr>
    </w:tbl>
    <w:p w:rsidR="0060544B" w:rsidRDefault="0060544B">
      <w:pPr>
        <w:rPr>
          <w:lang w:val="kk-KZ"/>
        </w:rPr>
      </w:pPr>
    </w:p>
    <w:p w:rsidR="0060544B" w:rsidRDefault="0060544B">
      <w:pPr>
        <w:rPr>
          <w:lang w:val="kk-KZ"/>
        </w:rPr>
      </w:pPr>
    </w:p>
    <w:p w:rsidR="0060544B" w:rsidRDefault="0060544B">
      <w:pPr>
        <w:rPr>
          <w:lang w:val="kk-KZ"/>
        </w:rPr>
      </w:pPr>
    </w:p>
    <w:p w:rsidR="0060544B" w:rsidRDefault="0060544B">
      <w:pPr>
        <w:rPr>
          <w:lang w:val="kk-KZ"/>
        </w:rPr>
      </w:pPr>
      <w:bookmarkStart w:id="0" w:name="_GoBack"/>
      <w:bookmarkEnd w:id="0"/>
    </w:p>
    <w:sectPr w:rsidR="0060544B" w:rsidSect="00732E1D">
      <w:headerReference w:type="default" r:id="rId16"/>
      <w:foot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7A" w:rsidRDefault="0066477A">
      <w:r>
        <w:separator/>
      </w:r>
    </w:p>
  </w:endnote>
  <w:endnote w:type="continuationSeparator" w:id="0">
    <w:p w:rsidR="0066477A" w:rsidRDefault="006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FB" w:rsidRPr="00F109FB" w:rsidRDefault="00445EFF">
    <w:pPr>
      <w:pStyle w:val="a7"/>
      <w:rPr>
        <w:lang w:val="kk-KZ"/>
      </w:rPr>
    </w:pPr>
    <w:r>
      <w:rPr>
        <w:b/>
        <w:noProof/>
      </w:rPr>
      <w:drawing>
        <wp:inline distT="0" distB="0" distL="0" distR="0" wp14:anchorId="45B6C4EC" wp14:editId="0FAD60C9">
          <wp:extent cx="7096125" cy="15049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9FB" w:rsidRDefault="00F10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7A" w:rsidRDefault="0066477A">
      <w:r>
        <w:separator/>
      </w:r>
    </w:p>
  </w:footnote>
  <w:footnote w:type="continuationSeparator" w:id="0">
    <w:p w:rsidR="0066477A" w:rsidRDefault="0066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4"/>
      <w:gridCol w:w="1867"/>
    </w:tblGrid>
    <w:tr w:rsidR="009174FC" w:rsidTr="009F39E3">
      <w:trPr>
        <w:trHeight w:val="699"/>
        <w:jc w:val="center"/>
      </w:trPr>
      <w:tc>
        <w:tcPr>
          <w:tcW w:w="13831" w:type="dxa"/>
          <w:gridSpan w:val="2"/>
        </w:tcPr>
        <w:p w:rsidR="009174FC" w:rsidRDefault="009174FC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25" name="Рисунок 25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174FC" w:rsidTr="00DE0CAB">
      <w:trPr>
        <w:trHeight w:val="248"/>
        <w:jc w:val="center"/>
      </w:trPr>
      <w:tc>
        <w:tcPr>
          <w:tcW w:w="11964" w:type="dxa"/>
        </w:tcPr>
        <w:p w:rsidR="009174FC" w:rsidRDefault="00977DEF" w:rsidP="009E1F6C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 xml:space="preserve">Кафедра </w:t>
          </w:r>
          <w:r w:rsidR="009E1F6C">
            <w:rPr>
              <w:color w:val="000000" w:themeColor="text1"/>
              <w:sz w:val="20"/>
              <w:szCs w:val="20"/>
              <w:lang w:val="kk-KZ"/>
            </w:rPr>
            <w:t>технологии лекарств и фармакогнозии</w:t>
          </w:r>
        </w:p>
      </w:tc>
      <w:tc>
        <w:tcPr>
          <w:tcW w:w="1867" w:type="dxa"/>
          <w:vMerge w:val="restart"/>
        </w:tcPr>
        <w:p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28-</w:t>
          </w:r>
        </w:p>
        <w:p w:rsidR="009174FC" w:rsidRPr="00F109FB" w:rsidRDefault="009174FC" w:rsidP="00F109FB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109FB">
            <w:rPr>
              <w:color w:val="000000" w:themeColor="text1"/>
              <w:sz w:val="20"/>
              <w:szCs w:val="20"/>
            </w:rPr>
            <w:t xml:space="preserve">Страница </w:t>
          </w:r>
          <w:r w:rsidR="000855EB" w:rsidRPr="00F109F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109F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="000855EB" w:rsidRPr="00F109F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445EFF">
            <w:rPr>
              <w:bCs/>
              <w:noProof/>
              <w:color w:val="000000" w:themeColor="text1"/>
              <w:sz w:val="20"/>
              <w:szCs w:val="20"/>
            </w:rPr>
            <w:t>4</w:t>
          </w:r>
          <w:r w:rsidR="000855EB" w:rsidRPr="00F109F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109FB">
            <w:rPr>
              <w:color w:val="000000" w:themeColor="text1"/>
              <w:sz w:val="20"/>
              <w:szCs w:val="20"/>
            </w:rPr>
            <w:t xml:space="preserve"> из </w:t>
          </w:r>
          <w:r w:rsidR="00F109FB" w:rsidRPr="00F109FB">
            <w:rPr>
              <w:sz w:val="20"/>
              <w:szCs w:val="20"/>
            </w:rPr>
            <w:t>5</w:t>
          </w:r>
        </w:p>
      </w:tc>
    </w:tr>
    <w:tr w:rsidR="009174FC" w:rsidTr="00DE0CAB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:rsidR="009174FC" w:rsidRDefault="009174FC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:rsidR="009174FC" w:rsidRPr="0060544B" w:rsidRDefault="009174FC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F77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8FC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7D68"/>
    <w:multiLevelType w:val="hybridMultilevel"/>
    <w:tmpl w:val="EA8A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A6B43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2A92"/>
    <w:rsid w:val="00000AFC"/>
    <w:rsid w:val="00000DCE"/>
    <w:rsid w:val="00003D21"/>
    <w:rsid w:val="00007022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362D9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075F"/>
    <w:rsid w:val="000769F1"/>
    <w:rsid w:val="00077304"/>
    <w:rsid w:val="000827CD"/>
    <w:rsid w:val="000855EB"/>
    <w:rsid w:val="0008666B"/>
    <w:rsid w:val="00087E72"/>
    <w:rsid w:val="000900BC"/>
    <w:rsid w:val="00090DD6"/>
    <w:rsid w:val="0009635A"/>
    <w:rsid w:val="000A5020"/>
    <w:rsid w:val="000A6253"/>
    <w:rsid w:val="000B2B1F"/>
    <w:rsid w:val="000B46B3"/>
    <w:rsid w:val="000B4D95"/>
    <w:rsid w:val="000B7190"/>
    <w:rsid w:val="000B74B9"/>
    <w:rsid w:val="000C04CF"/>
    <w:rsid w:val="000C2ACA"/>
    <w:rsid w:val="000D4708"/>
    <w:rsid w:val="000D76C2"/>
    <w:rsid w:val="000E229C"/>
    <w:rsid w:val="000E4786"/>
    <w:rsid w:val="000E7B96"/>
    <w:rsid w:val="000F4204"/>
    <w:rsid w:val="00101E2A"/>
    <w:rsid w:val="00103C6C"/>
    <w:rsid w:val="001114EB"/>
    <w:rsid w:val="00111E83"/>
    <w:rsid w:val="001126D4"/>
    <w:rsid w:val="00114708"/>
    <w:rsid w:val="00115756"/>
    <w:rsid w:val="00125797"/>
    <w:rsid w:val="00125E8F"/>
    <w:rsid w:val="00126337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7779"/>
    <w:rsid w:val="00172A92"/>
    <w:rsid w:val="00172FA0"/>
    <w:rsid w:val="0017654A"/>
    <w:rsid w:val="00185CF8"/>
    <w:rsid w:val="00191BAE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D1547"/>
    <w:rsid w:val="001D2779"/>
    <w:rsid w:val="001D4584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24D0F"/>
    <w:rsid w:val="00225ABA"/>
    <w:rsid w:val="00227E59"/>
    <w:rsid w:val="0023393C"/>
    <w:rsid w:val="0023458D"/>
    <w:rsid w:val="00234EE7"/>
    <w:rsid w:val="00236917"/>
    <w:rsid w:val="00236C41"/>
    <w:rsid w:val="0024012F"/>
    <w:rsid w:val="00246991"/>
    <w:rsid w:val="002501F0"/>
    <w:rsid w:val="00257D6E"/>
    <w:rsid w:val="00257F67"/>
    <w:rsid w:val="002645CE"/>
    <w:rsid w:val="002701CB"/>
    <w:rsid w:val="0027305E"/>
    <w:rsid w:val="00273764"/>
    <w:rsid w:val="00273A5D"/>
    <w:rsid w:val="00274C0C"/>
    <w:rsid w:val="00275820"/>
    <w:rsid w:val="00286ACD"/>
    <w:rsid w:val="00291CEC"/>
    <w:rsid w:val="002936B3"/>
    <w:rsid w:val="00296B0B"/>
    <w:rsid w:val="002A0EE3"/>
    <w:rsid w:val="002A1B26"/>
    <w:rsid w:val="002A2973"/>
    <w:rsid w:val="002A421F"/>
    <w:rsid w:val="002A48FE"/>
    <w:rsid w:val="002A4911"/>
    <w:rsid w:val="002B0704"/>
    <w:rsid w:val="002B0962"/>
    <w:rsid w:val="002B0CEF"/>
    <w:rsid w:val="002B1D9A"/>
    <w:rsid w:val="002B6177"/>
    <w:rsid w:val="002B6326"/>
    <w:rsid w:val="002C0F1D"/>
    <w:rsid w:val="002C12C5"/>
    <w:rsid w:val="002C5423"/>
    <w:rsid w:val="002C55A4"/>
    <w:rsid w:val="002C58BD"/>
    <w:rsid w:val="002D3526"/>
    <w:rsid w:val="002D3F45"/>
    <w:rsid w:val="002D413D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26F01"/>
    <w:rsid w:val="00330032"/>
    <w:rsid w:val="00330BF5"/>
    <w:rsid w:val="003356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5B93"/>
    <w:rsid w:val="003660E0"/>
    <w:rsid w:val="00366B14"/>
    <w:rsid w:val="0037515B"/>
    <w:rsid w:val="003761C9"/>
    <w:rsid w:val="00381240"/>
    <w:rsid w:val="003840B2"/>
    <w:rsid w:val="00384E9F"/>
    <w:rsid w:val="0038735A"/>
    <w:rsid w:val="00390855"/>
    <w:rsid w:val="003909E1"/>
    <w:rsid w:val="0039195D"/>
    <w:rsid w:val="003964F2"/>
    <w:rsid w:val="003A0A61"/>
    <w:rsid w:val="003A773E"/>
    <w:rsid w:val="003B3042"/>
    <w:rsid w:val="003B370F"/>
    <w:rsid w:val="003C05DC"/>
    <w:rsid w:val="003C0E1B"/>
    <w:rsid w:val="003C12C7"/>
    <w:rsid w:val="003C66E1"/>
    <w:rsid w:val="003C7C4E"/>
    <w:rsid w:val="003D0047"/>
    <w:rsid w:val="003D299B"/>
    <w:rsid w:val="003D3022"/>
    <w:rsid w:val="003D59F6"/>
    <w:rsid w:val="003D717A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3B47"/>
    <w:rsid w:val="0041405F"/>
    <w:rsid w:val="00414C38"/>
    <w:rsid w:val="00415E66"/>
    <w:rsid w:val="00416E4C"/>
    <w:rsid w:val="00422A3A"/>
    <w:rsid w:val="00422B44"/>
    <w:rsid w:val="00423EA6"/>
    <w:rsid w:val="004257CD"/>
    <w:rsid w:val="00426B62"/>
    <w:rsid w:val="004315A7"/>
    <w:rsid w:val="00431A57"/>
    <w:rsid w:val="00431F16"/>
    <w:rsid w:val="00437AD5"/>
    <w:rsid w:val="0044131F"/>
    <w:rsid w:val="00445EFF"/>
    <w:rsid w:val="00446490"/>
    <w:rsid w:val="00453497"/>
    <w:rsid w:val="004557A1"/>
    <w:rsid w:val="004562B4"/>
    <w:rsid w:val="00457316"/>
    <w:rsid w:val="004623D1"/>
    <w:rsid w:val="0046271B"/>
    <w:rsid w:val="00463369"/>
    <w:rsid w:val="00463941"/>
    <w:rsid w:val="004752F4"/>
    <w:rsid w:val="00475CF2"/>
    <w:rsid w:val="00476380"/>
    <w:rsid w:val="0048165D"/>
    <w:rsid w:val="00483204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9EC"/>
    <w:rsid w:val="004C3F7F"/>
    <w:rsid w:val="004C566B"/>
    <w:rsid w:val="004C5B89"/>
    <w:rsid w:val="004C7143"/>
    <w:rsid w:val="004C7378"/>
    <w:rsid w:val="004E050B"/>
    <w:rsid w:val="004E1EA9"/>
    <w:rsid w:val="004E7DBF"/>
    <w:rsid w:val="004F07FE"/>
    <w:rsid w:val="004F2477"/>
    <w:rsid w:val="004F2789"/>
    <w:rsid w:val="004F36E8"/>
    <w:rsid w:val="004F5338"/>
    <w:rsid w:val="005007BD"/>
    <w:rsid w:val="0050308F"/>
    <w:rsid w:val="00503805"/>
    <w:rsid w:val="00504402"/>
    <w:rsid w:val="005049FA"/>
    <w:rsid w:val="00504AC6"/>
    <w:rsid w:val="00505350"/>
    <w:rsid w:val="00510208"/>
    <w:rsid w:val="00513AD4"/>
    <w:rsid w:val="00514400"/>
    <w:rsid w:val="005153FD"/>
    <w:rsid w:val="00515E92"/>
    <w:rsid w:val="00517990"/>
    <w:rsid w:val="00520483"/>
    <w:rsid w:val="00523281"/>
    <w:rsid w:val="00530997"/>
    <w:rsid w:val="00531A32"/>
    <w:rsid w:val="00531F0F"/>
    <w:rsid w:val="00532662"/>
    <w:rsid w:val="00535F7B"/>
    <w:rsid w:val="00541FFD"/>
    <w:rsid w:val="00546018"/>
    <w:rsid w:val="0054613D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1B2B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28E"/>
    <w:rsid w:val="005C0CDF"/>
    <w:rsid w:val="005C7A23"/>
    <w:rsid w:val="005D618D"/>
    <w:rsid w:val="005E3B85"/>
    <w:rsid w:val="005E5DDB"/>
    <w:rsid w:val="005F0FF5"/>
    <w:rsid w:val="005F21A6"/>
    <w:rsid w:val="005F5A12"/>
    <w:rsid w:val="00603914"/>
    <w:rsid w:val="0060544B"/>
    <w:rsid w:val="00610BD9"/>
    <w:rsid w:val="006154AD"/>
    <w:rsid w:val="00615984"/>
    <w:rsid w:val="006173A1"/>
    <w:rsid w:val="006173C8"/>
    <w:rsid w:val="00617D11"/>
    <w:rsid w:val="0062195E"/>
    <w:rsid w:val="0062356C"/>
    <w:rsid w:val="0062458E"/>
    <w:rsid w:val="00632EA5"/>
    <w:rsid w:val="00637CBC"/>
    <w:rsid w:val="00642384"/>
    <w:rsid w:val="00643CE5"/>
    <w:rsid w:val="00644893"/>
    <w:rsid w:val="00651C60"/>
    <w:rsid w:val="00652579"/>
    <w:rsid w:val="00653DF0"/>
    <w:rsid w:val="00657F56"/>
    <w:rsid w:val="006601C0"/>
    <w:rsid w:val="00660AFE"/>
    <w:rsid w:val="00661C37"/>
    <w:rsid w:val="0066477A"/>
    <w:rsid w:val="00664CFB"/>
    <w:rsid w:val="00665431"/>
    <w:rsid w:val="0067431F"/>
    <w:rsid w:val="006747DD"/>
    <w:rsid w:val="00675C55"/>
    <w:rsid w:val="00683DFC"/>
    <w:rsid w:val="00684773"/>
    <w:rsid w:val="00685673"/>
    <w:rsid w:val="00690851"/>
    <w:rsid w:val="00694918"/>
    <w:rsid w:val="00694A92"/>
    <w:rsid w:val="006973CE"/>
    <w:rsid w:val="006A2A88"/>
    <w:rsid w:val="006A2BD3"/>
    <w:rsid w:val="006A37F1"/>
    <w:rsid w:val="006A3F36"/>
    <w:rsid w:val="006A4DFB"/>
    <w:rsid w:val="006B1C67"/>
    <w:rsid w:val="006B4BB9"/>
    <w:rsid w:val="006B7344"/>
    <w:rsid w:val="006C670A"/>
    <w:rsid w:val="006C70E8"/>
    <w:rsid w:val="006C75B7"/>
    <w:rsid w:val="006C7F86"/>
    <w:rsid w:val="006D323A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7006F5"/>
    <w:rsid w:val="00700C73"/>
    <w:rsid w:val="00707EBA"/>
    <w:rsid w:val="00710DBE"/>
    <w:rsid w:val="00711EC8"/>
    <w:rsid w:val="0071480C"/>
    <w:rsid w:val="00716A74"/>
    <w:rsid w:val="00731852"/>
    <w:rsid w:val="00732E1D"/>
    <w:rsid w:val="00733372"/>
    <w:rsid w:val="00735D94"/>
    <w:rsid w:val="00737759"/>
    <w:rsid w:val="0074009E"/>
    <w:rsid w:val="00745A18"/>
    <w:rsid w:val="00750099"/>
    <w:rsid w:val="00753890"/>
    <w:rsid w:val="007555BB"/>
    <w:rsid w:val="0076030F"/>
    <w:rsid w:val="00764D80"/>
    <w:rsid w:val="007671B4"/>
    <w:rsid w:val="00772EBB"/>
    <w:rsid w:val="00774326"/>
    <w:rsid w:val="007765DB"/>
    <w:rsid w:val="00777241"/>
    <w:rsid w:val="0077789F"/>
    <w:rsid w:val="007779C4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444E"/>
    <w:rsid w:val="007F3325"/>
    <w:rsid w:val="007F4A3E"/>
    <w:rsid w:val="007F7077"/>
    <w:rsid w:val="007F788A"/>
    <w:rsid w:val="00804A7C"/>
    <w:rsid w:val="00805063"/>
    <w:rsid w:val="00805D2A"/>
    <w:rsid w:val="0080635C"/>
    <w:rsid w:val="00811144"/>
    <w:rsid w:val="00811487"/>
    <w:rsid w:val="008208EA"/>
    <w:rsid w:val="00821A3F"/>
    <w:rsid w:val="008229BE"/>
    <w:rsid w:val="00826967"/>
    <w:rsid w:val="00827AE5"/>
    <w:rsid w:val="0083111B"/>
    <w:rsid w:val="008328F0"/>
    <w:rsid w:val="00836FF2"/>
    <w:rsid w:val="00843224"/>
    <w:rsid w:val="008447B5"/>
    <w:rsid w:val="00847219"/>
    <w:rsid w:val="008548D3"/>
    <w:rsid w:val="00856810"/>
    <w:rsid w:val="00856C73"/>
    <w:rsid w:val="0086302E"/>
    <w:rsid w:val="00866269"/>
    <w:rsid w:val="00875C22"/>
    <w:rsid w:val="00883B0D"/>
    <w:rsid w:val="00883F71"/>
    <w:rsid w:val="008840FB"/>
    <w:rsid w:val="008868DA"/>
    <w:rsid w:val="00886D08"/>
    <w:rsid w:val="00894777"/>
    <w:rsid w:val="00894B71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8C2"/>
    <w:rsid w:val="008C6083"/>
    <w:rsid w:val="008C707E"/>
    <w:rsid w:val="008C7298"/>
    <w:rsid w:val="008D11FE"/>
    <w:rsid w:val="008D2D35"/>
    <w:rsid w:val="008D3E45"/>
    <w:rsid w:val="008E166C"/>
    <w:rsid w:val="008E69A5"/>
    <w:rsid w:val="008F1CB2"/>
    <w:rsid w:val="008F20AA"/>
    <w:rsid w:val="008F65BB"/>
    <w:rsid w:val="008F67C8"/>
    <w:rsid w:val="008F7CAB"/>
    <w:rsid w:val="00901717"/>
    <w:rsid w:val="00901E1E"/>
    <w:rsid w:val="009023F8"/>
    <w:rsid w:val="009044E7"/>
    <w:rsid w:val="00914CCE"/>
    <w:rsid w:val="009174FC"/>
    <w:rsid w:val="00922C82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4C51"/>
    <w:rsid w:val="0098640B"/>
    <w:rsid w:val="0098706A"/>
    <w:rsid w:val="00994E7F"/>
    <w:rsid w:val="00994F6E"/>
    <w:rsid w:val="009A1F2B"/>
    <w:rsid w:val="009A4130"/>
    <w:rsid w:val="009A5207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1F6C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20280"/>
    <w:rsid w:val="00A2703E"/>
    <w:rsid w:val="00A313D1"/>
    <w:rsid w:val="00A31F1F"/>
    <w:rsid w:val="00A35BEC"/>
    <w:rsid w:val="00A418C6"/>
    <w:rsid w:val="00A4275A"/>
    <w:rsid w:val="00A431B6"/>
    <w:rsid w:val="00A51B75"/>
    <w:rsid w:val="00A550BF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1C18"/>
    <w:rsid w:val="00AB2FB0"/>
    <w:rsid w:val="00AC03D3"/>
    <w:rsid w:val="00AC2EB7"/>
    <w:rsid w:val="00AC5EAD"/>
    <w:rsid w:val="00AC6AEC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10DD4"/>
    <w:rsid w:val="00B127CF"/>
    <w:rsid w:val="00B15B3A"/>
    <w:rsid w:val="00B15B89"/>
    <w:rsid w:val="00B17BB3"/>
    <w:rsid w:val="00B226B9"/>
    <w:rsid w:val="00B348DB"/>
    <w:rsid w:val="00B36F3D"/>
    <w:rsid w:val="00B43645"/>
    <w:rsid w:val="00B43E4E"/>
    <w:rsid w:val="00B57C26"/>
    <w:rsid w:val="00B6387F"/>
    <w:rsid w:val="00B63D58"/>
    <w:rsid w:val="00B73CF4"/>
    <w:rsid w:val="00B76701"/>
    <w:rsid w:val="00B82767"/>
    <w:rsid w:val="00B87348"/>
    <w:rsid w:val="00B87A96"/>
    <w:rsid w:val="00B9105D"/>
    <w:rsid w:val="00B91917"/>
    <w:rsid w:val="00B91C08"/>
    <w:rsid w:val="00B93350"/>
    <w:rsid w:val="00B93886"/>
    <w:rsid w:val="00BA3A6F"/>
    <w:rsid w:val="00BB5B38"/>
    <w:rsid w:val="00BC09DA"/>
    <w:rsid w:val="00BC228D"/>
    <w:rsid w:val="00BC45DB"/>
    <w:rsid w:val="00BC4901"/>
    <w:rsid w:val="00BC5989"/>
    <w:rsid w:val="00BD475C"/>
    <w:rsid w:val="00BF08AB"/>
    <w:rsid w:val="00BF2F69"/>
    <w:rsid w:val="00BF4FBC"/>
    <w:rsid w:val="00BF5BA6"/>
    <w:rsid w:val="00BF6ADB"/>
    <w:rsid w:val="00C01500"/>
    <w:rsid w:val="00C021CD"/>
    <w:rsid w:val="00C039C9"/>
    <w:rsid w:val="00C15679"/>
    <w:rsid w:val="00C21ADF"/>
    <w:rsid w:val="00C25A91"/>
    <w:rsid w:val="00C3176F"/>
    <w:rsid w:val="00C32BEF"/>
    <w:rsid w:val="00C33ECA"/>
    <w:rsid w:val="00C3588E"/>
    <w:rsid w:val="00C410A9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5D03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F07"/>
    <w:rsid w:val="00CB26CF"/>
    <w:rsid w:val="00CC21C1"/>
    <w:rsid w:val="00CC4B27"/>
    <w:rsid w:val="00CC4FF7"/>
    <w:rsid w:val="00CC7D91"/>
    <w:rsid w:val="00CD2F9F"/>
    <w:rsid w:val="00CE0A5C"/>
    <w:rsid w:val="00CE443F"/>
    <w:rsid w:val="00CE6794"/>
    <w:rsid w:val="00CE7A0C"/>
    <w:rsid w:val="00CF6970"/>
    <w:rsid w:val="00D01071"/>
    <w:rsid w:val="00D02DCF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1A12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3885"/>
    <w:rsid w:val="00D877A5"/>
    <w:rsid w:val="00D91AF8"/>
    <w:rsid w:val="00D91E85"/>
    <w:rsid w:val="00D93EF9"/>
    <w:rsid w:val="00D95F68"/>
    <w:rsid w:val="00D97563"/>
    <w:rsid w:val="00DA2BCF"/>
    <w:rsid w:val="00DA643B"/>
    <w:rsid w:val="00DA7BD7"/>
    <w:rsid w:val="00DB0A5B"/>
    <w:rsid w:val="00DB1B5A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598"/>
    <w:rsid w:val="00E1087A"/>
    <w:rsid w:val="00E11CBD"/>
    <w:rsid w:val="00E13A0E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60820"/>
    <w:rsid w:val="00E71C91"/>
    <w:rsid w:val="00E73DA0"/>
    <w:rsid w:val="00E74418"/>
    <w:rsid w:val="00E82A33"/>
    <w:rsid w:val="00E90D11"/>
    <w:rsid w:val="00E971DE"/>
    <w:rsid w:val="00EA1F53"/>
    <w:rsid w:val="00EB0767"/>
    <w:rsid w:val="00EB3198"/>
    <w:rsid w:val="00EB3294"/>
    <w:rsid w:val="00EB7F97"/>
    <w:rsid w:val="00EC5E83"/>
    <w:rsid w:val="00ED1347"/>
    <w:rsid w:val="00ED72C8"/>
    <w:rsid w:val="00ED7786"/>
    <w:rsid w:val="00EE0222"/>
    <w:rsid w:val="00EE1D13"/>
    <w:rsid w:val="00EE3CE6"/>
    <w:rsid w:val="00EE4E34"/>
    <w:rsid w:val="00EE5AD8"/>
    <w:rsid w:val="00EE5FFF"/>
    <w:rsid w:val="00EF6520"/>
    <w:rsid w:val="00EF764B"/>
    <w:rsid w:val="00F02FE9"/>
    <w:rsid w:val="00F05177"/>
    <w:rsid w:val="00F051A5"/>
    <w:rsid w:val="00F109FB"/>
    <w:rsid w:val="00F14F84"/>
    <w:rsid w:val="00F25793"/>
    <w:rsid w:val="00F26F22"/>
    <w:rsid w:val="00F30387"/>
    <w:rsid w:val="00F31055"/>
    <w:rsid w:val="00F32F42"/>
    <w:rsid w:val="00F4673B"/>
    <w:rsid w:val="00F46C76"/>
    <w:rsid w:val="00F56615"/>
    <w:rsid w:val="00F64414"/>
    <w:rsid w:val="00F65158"/>
    <w:rsid w:val="00F71D36"/>
    <w:rsid w:val="00F7258D"/>
    <w:rsid w:val="00F81C7D"/>
    <w:rsid w:val="00F84F87"/>
    <w:rsid w:val="00F8674D"/>
    <w:rsid w:val="00F86E66"/>
    <w:rsid w:val="00F90F46"/>
    <w:rsid w:val="00F938FB"/>
    <w:rsid w:val="00F944C4"/>
    <w:rsid w:val="00FA11B0"/>
    <w:rsid w:val="00FA1D7F"/>
    <w:rsid w:val="00FA1FBF"/>
    <w:rsid w:val="00FA200E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6D0E"/>
    <w:rsid w:val="00FC78B6"/>
    <w:rsid w:val="00FD0210"/>
    <w:rsid w:val="00FD222A"/>
    <w:rsid w:val="00FE2890"/>
    <w:rsid w:val="00FE4BF9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E8A98A-6F05-4FFD-BB56-0C5A557E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32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1D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732E1D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rsid w:val="00732E1D"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rsid w:val="00732E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rsid w:val="00732E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sid w:val="00732E1D"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732E1D"/>
    <w:pPr>
      <w:jc w:val="center"/>
    </w:pPr>
    <w:rPr>
      <w:b/>
      <w:szCs w:val="20"/>
    </w:rPr>
  </w:style>
  <w:style w:type="table" w:styleId="af">
    <w:name w:val="Table Grid"/>
    <w:basedOn w:val="a1"/>
    <w:qFormat/>
    <w:rsid w:val="00732E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732E1D"/>
  </w:style>
  <w:style w:type="character" w:customStyle="1" w:styleId="a8">
    <w:name w:val="Нижний колонтитул Знак"/>
    <w:basedOn w:val="a0"/>
    <w:link w:val="a7"/>
    <w:uiPriority w:val="99"/>
    <w:qFormat/>
    <w:rsid w:val="00732E1D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732E1D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rsid w:val="00732E1D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732E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732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732E1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sid w:val="00732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sid w:val="00732E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sid w:val="00732E1D"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rsid w:val="00732E1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rsid w:val="00732E1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sid w:val="00732E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732E1D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6">
    <w:name w:val="Emphasis"/>
    <w:basedOn w:val="a0"/>
    <w:uiPriority w:val="20"/>
    <w:qFormat/>
    <w:rsid w:val="004C3F7F"/>
    <w:rPr>
      <w:i/>
      <w:iCs/>
    </w:rPr>
  </w:style>
  <w:style w:type="character" w:customStyle="1" w:styleId="typography-modulelvnit">
    <w:name w:val="typography-module__lvnit"/>
    <w:basedOn w:val="a0"/>
    <w:rsid w:val="004C3F7F"/>
  </w:style>
  <w:style w:type="character" w:customStyle="1" w:styleId="40">
    <w:name w:val="Заголовок 4 Знак"/>
    <w:basedOn w:val="a0"/>
    <w:link w:val="4"/>
    <w:uiPriority w:val="9"/>
    <w:semiHidden/>
    <w:rsid w:val="009E1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7">
    <w:name w:val="Normal (Web)"/>
    <w:basedOn w:val="a"/>
    <w:uiPriority w:val="99"/>
    <w:unhideWhenUsed/>
    <w:rsid w:val="009E1F6C"/>
    <w:pPr>
      <w:spacing w:before="100" w:beforeAutospacing="1" w:after="100" w:afterAutospacing="1"/>
    </w:pPr>
  </w:style>
  <w:style w:type="character" w:customStyle="1" w:styleId="Hyperlink0">
    <w:name w:val="Hyperlink.0"/>
    <w:basedOn w:val="af3"/>
    <w:rsid w:val="00AB1C18"/>
    <w:rPr>
      <w:outline w:val="0"/>
      <w:color w:val="0000FF"/>
      <w:u w:val="single" w:color="0000FF"/>
    </w:rPr>
  </w:style>
  <w:style w:type="character" w:customStyle="1" w:styleId="af8">
    <w:name w:val="Нет"/>
    <w:rsid w:val="00535F7B"/>
  </w:style>
  <w:style w:type="paragraph" w:styleId="af9">
    <w:name w:val="Body Text Indent"/>
    <w:link w:val="afa"/>
    <w:rsid w:val="00A51B7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67"/>
      <w:jc w:val="both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</w:rPr>
  </w:style>
  <w:style w:type="character" w:customStyle="1" w:styleId="afa">
    <w:name w:val="Основной текст с отступом Знак"/>
    <w:basedOn w:val="a0"/>
    <w:link w:val="af9"/>
    <w:rsid w:val="00A51B75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kaz.kz/wp-content/uploads/2017/02/%D0%A4%D0%B0%D1%80%D0%BC%D0%B0%D1%86%D0%B8%D1%8F-%D0%9A%D0%B0%D0%B7%D0%B0%D1%85%D1%81%D1%82%D0%B0%D0%BD%D0%B0-1-2010.pdf" TargetMode="External"/><Relationship Id="rId13" Type="http://schemas.openxmlformats.org/officeDocument/2006/relationships/hyperlink" Target="https://pharmkaz.kz/2024/06/29/opredelenie-antimikrobnoj-aktivnosti-ekstrakta-feruly-vonyuchej-ferulaasafoetidal-proizrastayushhej-v-turkestanskoj-oblast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harmkaz.kz/wp-content/uploads/2023/09/%D0%A0.%D0%9C.-%D0%90%D0%9D%D0%90%D0%A0%D0%91%D0%90%D0%95%D0%92%D0%90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armkaz.kz/wp-content/uploads/2023/05/%D0%90%D0%9D%D0%90%D0%A0%D0%91%D0%90%D0%95%D0%92%D0%9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bidigitallibrary.org/doi/full/10.5555/20230345802" TargetMode="External"/><Relationship Id="rId10" Type="http://schemas.openxmlformats.org/officeDocument/2006/relationships/hyperlink" Target="http://pharmkaz.kz/2021/02/09/%D3%A9simdik-shikizatyn-sy%D2%93yndylauda-biologiyaly%D2%9B-belsendi-zh%D3%99ne-ekstraktivti-zattardy%D2%A3-shy%D2%93ymyna-%D3%99ser-etetin-faktorla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estnik.kaznmu.edu.kz/10.53065/kaznmu.2018.47.4.pdf" TargetMode="External"/><Relationship Id="rId14" Type="http://schemas.openxmlformats.org/officeDocument/2006/relationships/hyperlink" Target="https://pharmkaz.kz/2024/06/29/ferula-asafoetida-l-zher-asty-b%D3%A9ligi-k%D3%A9mir%D2%9Bysh%D2%9Byldy-ekstraktysyny%D2%A3-komponenttik-%D2%9B%D2%B1ramyn-zertt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215</cp:revision>
  <cp:lastPrinted>2025-03-26T12:23:00Z</cp:lastPrinted>
  <dcterms:created xsi:type="dcterms:W3CDTF">2022-06-09T12:07:00Z</dcterms:created>
  <dcterms:modified xsi:type="dcterms:W3CDTF">2025-03-27T02:44:00Z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